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D" w:rsidRPr="00F96671" w:rsidRDefault="00F96671" w:rsidP="00F9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7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6671" w:rsidRDefault="00F96671" w:rsidP="00F9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71">
        <w:rPr>
          <w:rFonts w:ascii="Times New Roman" w:hAnsi="Times New Roman" w:cs="Times New Roman"/>
          <w:b/>
          <w:sz w:val="24"/>
          <w:szCs w:val="24"/>
        </w:rPr>
        <w:t>к рабочей программе по изобразительному искусству в 5-7 классах</w:t>
      </w:r>
    </w:p>
    <w:p w:rsidR="00F96671" w:rsidRPr="00F96671" w:rsidRDefault="00F96671" w:rsidP="00F9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Задачами изобразительного искусства являются: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lastRenderedPageBreak/>
        <w:t>формирование пространственного мышления и аналитических визуальных способностей;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96671" w:rsidRPr="00F96671" w:rsidRDefault="00F96671" w:rsidP="00F966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671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sectPr w:rsidR="00F96671" w:rsidRPr="00F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1"/>
    <w:rsid w:val="000C77E3"/>
    <w:rsid w:val="00451FD7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3CF"/>
  <w15:chartTrackingRefBased/>
  <w15:docId w15:val="{DC960C7D-DCDA-4A8E-A9C3-923CB002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2023-10-31T05:08:00Z</dcterms:created>
  <dcterms:modified xsi:type="dcterms:W3CDTF">2023-10-31T05:10:00Z</dcterms:modified>
</cp:coreProperties>
</file>