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DC2" w:rsidRPr="00893305" w:rsidRDefault="008C3DC2" w:rsidP="008C3DC2">
      <w:pPr>
        <w:jc w:val="both"/>
        <w:rPr>
          <w:rFonts w:ascii="Times New Roman" w:hAnsi="Times New Roman" w:cs="Times New Roman"/>
          <w:sz w:val="28"/>
          <w:szCs w:val="28"/>
        </w:rPr>
      </w:pPr>
      <w:r w:rsidRPr="00893305">
        <w:rPr>
          <w:rFonts w:ascii="Times New Roman" w:hAnsi="Times New Roman" w:cs="Times New Roman"/>
          <w:sz w:val="28"/>
          <w:szCs w:val="28"/>
        </w:rPr>
        <w:t>Аннотация к адаптивной рабочей  программе русский язык 6 класс</w:t>
      </w:r>
    </w:p>
    <w:p w:rsidR="008C3DC2" w:rsidRPr="00893305" w:rsidRDefault="008C3DC2" w:rsidP="008C3DC2">
      <w:pPr>
        <w:jc w:val="both"/>
        <w:rPr>
          <w:rFonts w:ascii="Times New Roman" w:hAnsi="Times New Roman" w:cs="Times New Roman"/>
          <w:sz w:val="28"/>
          <w:szCs w:val="28"/>
        </w:rPr>
      </w:pPr>
      <w:r w:rsidRPr="00893305">
        <w:rPr>
          <w:rFonts w:ascii="Times New Roman" w:hAnsi="Times New Roman" w:cs="Times New Roman"/>
          <w:sz w:val="28"/>
          <w:szCs w:val="28"/>
        </w:rPr>
        <w:t>Рабочая программа по учебному предмету «Русский язык» составлена на основе</w:t>
      </w:r>
      <w:proofErr w:type="gramStart"/>
      <w:r w:rsidRPr="00893305">
        <w:rPr>
          <w:rFonts w:ascii="Times New Roman" w:hAnsi="Times New Roman" w:cs="Times New Roman"/>
          <w:sz w:val="28"/>
          <w:szCs w:val="28"/>
        </w:rPr>
        <w:t xml:space="preserve"> Ф</w:t>
      </w:r>
      <w:proofErr w:type="gramEnd"/>
      <w:r w:rsidRPr="00893305">
        <w:rPr>
          <w:rFonts w:ascii="Times New Roman" w:hAnsi="Times New Roman" w:cs="Times New Roman"/>
          <w:sz w:val="28"/>
          <w:szCs w:val="28"/>
        </w:rPr>
        <w:t xml:space="preserve">едерально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(https://clck.ru/33NMkR), и адресована обучающимся с легкой умственной отсталостью (интеллектуальными нарушениями), вариант 1, с учетом реализации их особых образовательных потребностей, а также индивидуальных особенностей и возможностей. Учебный предмет «Русский язык» относится к предметной области «Язык и речевая практика» и является обязательной частью учебного плана. В соответствии с учебным планом рабочая программа по учебному предмету «Русский язык» в 6 классе рассчитана на 34 учебные недели и составляет 136 часов в год (4 часа в неделю). ФАООП УО (вариант 1) определяет цель и задачи учебного предмета «Русский язык». Цель обучения – развитие коммуникативно-речевых навыков и коррекция недостатков мыслительной деятельности. Задачи обучения: </w:t>
      </w:r>
      <w:r w:rsidRPr="00893305">
        <w:rPr>
          <w:rFonts w:ascii="Times New Roman" w:hAnsi="Times New Roman" w:cs="Times New Roman"/>
          <w:sz w:val="28"/>
          <w:szCs w:val="28"/>
        </w:rPr>
        <w:sym w:font="Symbol" w:char="F02D"/>
      </w:r>
      <w:r w:rsidRPr="00893305">
        <w:rPr>
          <w:rFonts w:ascii="Times New Roman" w:hAnsi="Times New Roman" w:cs="Times New Roman"/>
          <w:sz w:val="28"/>
          <w:szCs w:val="28"/>
        </w:rPr>
        <w:t xml:space="preserve"> расширение представлений о языке как важнейшем средстве человеческого общения; </w:t>
      </w:r>
      <w:r w:rsidRPr="00893305">
        <w:rPr>
          <w:rFonts w:ascii="Times New Roman" w:hAnsi="Times New Roman" w:cs="Times New Roman"/>
          <w:sz w:val="28"/>
          <w:szCs w:val="28"/>
        </w:rPr>
        <w:sym w:font="Symbol" w:char="F02D"/>
      </w:r>
      <w:r w:rsidRPr="00893305">
        <w:rPr>
          <w:rFonts w:ascii="Times New Roman" w:hAnsi="Times New Roman" w:cs="Times New Roman"/>
          <w:sz w:val="28"/>
          <w:szCs w:val="28"/>
        </w:rPr>
        <w:t xml:space="preserve"> ознакомление с некоторыми грамматическими понятиями и формирование на этой основе грамматических знаний и умений; </w:t>
      </w:r>
      <w:r w:rsidRPr="00893305">
        <w:rPr>
          <w:rFonts w:ascii="Times New Roman" w:hAnsi="Times New Roman" w:cs="Times New Roman"/>
          <w:sz w:val="28"/>
          <w:szCs w:val="28"/>
        </w:rPr>
        <w:sym w:font="Symbol" w:char="F02D"/>
      </w:r>
      <w:r w:rsidRPr="00893305">
        <w:rPr>
          <w:rFonts w:ascii="Times New Roman" w:hAnsi="Times New Roman" w:cs="Times New Roman"/>
          <w:sz w:val="28"/>
          <w:szCs w:val="28"/>
        </w:rPr>
        <w:t xml:space="preserve"> использование усвоенных грамматико-орфографических знаний и умений для решения практических (коммуникативно-речевых задач); </w:t>
      </w:r>
      <w:r w:rsidRPr="00893305">
        <w:rPr>
          <w:rFonts w:ascii="Times New Roman" w:hAnsi="Times New Roman" w:cs="Times New Roman"/>
          <w:sz w:val="28"/>
          <w:szCs w:val="28"/>
        </w:rPr>
        <w:sym w:font="Symbol" w:char="F02D"/>
      </w:r>
      <w:r w:rsidRPr="00893305">
        <w:rPr>
          <w:rFonts w:ascii="Times New Roman" w:hAnsi="Times New Roman" w:cs="Times New Roman"/>
          <w:sz w:val="28"/>
          <w:szCs w:val="28"/>
        </w:rPr>
        <w:t xml:space="preserve"> развитие положительных качеств и свойств личности. 4 Рабочая программа по учебному предмету «Русский язык» в 6 классе определяет следующие задачи: </w:t>
      </w:r>
      <w:r w:rsidRPr="00893305">
        <w:rPr>
          <w:rFonts w:ascii="Times New Roman" w:hAnsi="Times New Roman" w:cs="Times New Roman"/>
          <w:sz w:val="28"/>
          <w:szCs w:val="28"/>
        </w:rPr>
        <w:sym w:font="Symbol" w:char="F02D"/>
      </w:r>
      <w:r w:rsidRPr="00893305">
        <w:rPr>
          <w:rFonts w:ascii="Times New Roman" w:hAnsi="Times New Roman" w:cs="Times New Roman"/>
          <w:sz w:val="28"/>
          <w:szCs w:val="28"/>
        </w:rPr>
        <w:t xml:space="preserve"> развитие фонематического слуха и правильного произношения; </w:t>
      </w:r>
      <w:r w:rsidRPr="00893305">
        <w:rPr>
          <w:rFonts w:ascii="Times New Roman" w:hAnsi="Times New Roman" w:cs="Times New Roman"/>
          <w:sz w:val="28"/>
          <w:szCs w:val="28"/>
        </w:rPr>
        <w:sym w:font="Symbol" w:char="F02D"/>
      </w:r>
      <w:r w:rsidRPr="00893305">
        <w:rPr>
          <w:rFonts w:ascii="Times New Roman" w:hAnsi="Times New Roman" w:cs="Times New Roman"/>
          <w:sz w:val="28"/>
          <w:szCs w:val="28"/>
        </w:rPr>
        <w:t xml:space="preserve"> овладение способностью пользоваться устной и письменной речью для решения соответствующих возрасту коммуникативных задач; </w:t>
      </w:r>
      <w:r w:rsidRPr="00893305">
        <w:rPr>
          <w:rFonts w:ascii="Times New Roman" w:hAnsi="Times New Roman" w:cs="Times New Roman"/>
          <w:sz w:val="28"/>
          <w:szCs w:val="28"/>
        </w:rPr>
        <w:sym w:font="Symbol" w:char="F02D"/>
      </w:r>
      <w:r w:rsidRPr="00893305">
        <w:rPr>
          <w:rFonts w:ascii="Times New Roman" w:hAnsi="Times New Roman" w:cs="Times New Roman"/>
          <w:sz w:val="28"/>
          <w:szCs w:val="28"/>
        </w:rPr>
        <w:t xml:space="preserve"> определение и решение орфографических задач с опорой на правило учебника; </w:t>
      </w:r>
      <w:r w:rsidRPr="00893305">
        <w:rPr>
          <w:rFonts w:ascii="Times New Roman" w:hAnsi="Times New Roman" w:cs="Times New Roman"/>
          <w:sz w:val="28"/>
          <w:szCs w:val="28"/>
        </w:rPr>
        <w:sym w:font="Symbol" w:char="F02D"/>
      </w:r>
      <w:r w:rsidRPr="00893305">
        <w:rPr>
          <w:rFonts w:ascii="Times New Roman" w:hAnsi="Times New Roman" w:cs="Times New Roman"/>
          <w:sz w:val="28"/>
          <w:szCs w:val="28"/>
        </w:rPr>
        <w:t xml:space="preserve"> совершенствование знаний о составе слова, умение разбирать слова по составу с использованием опорных схем, образование однокоренных слов с новым значением с использованием приставок и суффиксов; </w:t>
      </w:r>
      <w:r w:rsidRPr="00893305">
        <w:rPr>
          <w:rFonts w:ascii="Times New Roman" w:hAnsi="Times New Roman" w:cs="Times New Roman"/>
          <w:sz w:val="28"/>
          <w:szCs w:val="28"/>
        </w:rPr>
        <w:sym w:font="Symbol" w:char="F02D"/>
      </w:r>
      <w:r w:rsidRPr="00893305">
        <w:rPr>
          <w:rFonts w:ascii="Times New Roman" w:hAnsi="Times New Roman" w:cs="Times New Roman"/>
          <w:sz w:val="28"/>
          <w:szCs w:val="28"/>
        </w:rPr>
        <w:t xml:space="preserve"> определение и дифференциация частей речи по существенным признакам. Определение некоторых грамматических признаков у изученных частей речи (имя существительное, имя прилагательное, глагол) по опорной схеме, вопросам учителя; </w:t>
      </w:r>
      <w:r w:rsidRPr="00893305">
        <w:rPr>
          <w:rFonts w:ascii="Times New Roman" w:hAnsi="Times New Roman" w:cs="Times New Roman"/>
          <w:sz w:val="28"/>
          <w:szCs w:val="28"/>
        </w:rPr>
        <w:sym w:font="Symbol" w:char="F02D"/>
      </w:r>
      <w:r w:rsidRPr="00893305">
        <w:rPr>
          <w:rFonts w:ascii="Times New Roman" w:hAnsi="Times New Roman" w:cs="Times New Roman"/>
          <w:sz w:val="28"/>
          <w:szCs w:val="28"/>
        </w:rPr>
        <w:t xml:space="preserve"> развитие умения составлять простые предложения, предложения с однородными членами с опорой на картинный материал, схему; </w:t>
      </w:r>
      <w:r w:rsidRPr="00893305">
        <w:rPr>
          <w:rFonts w:ascii="Times New Roman" w:hAnsi="Times New Roman" w:cs="Times New Roman"/>
          <w:sz w:val="28"/>
          <w:szCs w:val="28"/>
        </w:rPr>
        <w:sym w:font="Symbol" w:char="F02D"/>
      </w:r>
      <w:r w:rsidRPr="00893305">
        <w:rPr>
          <w:rFonts w:ascii="Times New Roman" w:hAnsi="Times New Roman" w:cs="Times New Roman"/>
          <w:sz w:val="28"/>
          <w:szCs w:val="28"/>
        </w:rPr>
        <w:t xml:space="preserve"> ознакомление с обращениями, определение места обращения в предложении; </w:t>
      </w:r>
      <w:r w:rsidRPr="00893305">
        <w:rPr>
          <w:rFonts w:ascii="Times New Roman" w:hAnsi="Times New Roman" w:cs="Times New Roman"/>
          <w:sz w:val="28"/>
          <w:szCs w:val="28"/>
        </w:rPr>
        <w:sym w:font="Symbol" w:char="F02D"/>
      </w:r>
      <w:r w:rsidRPr="008933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3305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умения писать небольшие тексты под диктовку (50 – 65 слов) с изученными орфограммами с основной мыслью структуры высказывания и выбора необходимых языковых средств; </w:t>
      </w:r>
      <w:r w:rsidRPr="00893305">
        <w:rPr>
          <w:rFonts w:ascii="Times New Roman" w:hAnsi="Times New Roman" w:cs="Times New Roman"/>
          <w:sz w:val="28"/>
          <w:szCs w:val="28"/>
        </w:rPr>
        <w:sym w:font="Symbol" w:char="F02D"/>
      </w:r>
      <w:r w:rsidRPr="00893305">
        <w:rPr>
          <w:rFonts w:ascii="Times New Roman" w:hAnsi="Times New Roman" w:cs="Times New Roman"/>
          <w:sz w:val="28"/>
          <w:szCs w:val="28"/>
        </w:rPr>
        <w:t xml:space="preserve"> развитие умения последовательно и правильно излагать свои мысли в устной и письменной форме: написание изложений повествовательных и описательных текстов после предварительного разбора и предложенного учителем плана; </w:t>
      </w:r>
      <w:r w:rsidRPr="00893305">
        <w:rPr>
          <w:rFonts w:ascii="Times New Roman" w:hAnsi="Times New Roman" w:cs="Times New Roman"/>
          <w:sz w:val="28"/>
          <w:szCs w:val="28"/>
        </w:rPr>
        <w:sym w:font="Symbol" w:char="F02D"/>
      </w:r>
      <w:r w:rsidRPr="00893305">
        <w:rPr>
          <w:rFonts w:ascii="Times New Roman" w:hAnsi="Times New Roman" w:cs="Times New Roman"/>
          <w:sz w:val="28"/>
          <w:szCs w:val="28"/>
        </w:rPr>
        <w:t xml:space="preserve"> написание сочинений творческого характера по картине, по личным наблюдениям;</w:t>
      </w:r>
      <w:proofErr w:type="gramEnd"/>
      <w:r w:rsidRPr="00893305">
        <w:rPr>
          <w:rFonts w:ascii="Times New Roman" w:hAnsi="Times New Roman" w:cs="Times New Roman"/>
          <w:sz w:val="28"/>
          <w:szCs w:val="28"/>
        </w:rPr>
        <w:t xml:space="preserve"> 5 </w:t>
      </w:r>
      <w:r w:rsidRPr="00893305">
        <w:rPr>
          <w:rFonts w:ascii="Times New Roman" w:hAnsi="Times New Roman" w:cs="Times New Roman"/>
          <w:sz w:val="28"/>
          <w:szCs w:val="28"/>
        </w:rPr>
        <w:sym w:font="Symbol" w:char="F02D"/>
      </w:r>
      <w:r w:rsidRPr="00893305">
        <w:rPr>
          <w:rFonts w:ascii="Times New Roman" w:hAnsi="Times New Roman" w:cs="Times New Roman"/>
          <w:sz w:val="28"/>
          <w:szCs w:val="28"/>
        </w:rPr>
        <w:t xml:space="preserve"> формирование умения пользоваться орфографическим словарём, справочными пособиями, информационными ресурсами Интернета; </w:t>
      </w:r>
      <w:r w:rsidRPr="00893305">
        <w:rPr>
          <w:rFonts w:ascii="Times New Roman" w:hAnsi="Times New Roman" w:cs="Times New Roman"/>
          <w:sz w:val="28"/>
          <w:szCs w:val="28"/>
        </w:rPr>
        <w:sym w:font="Symbol" w:char="F02D"/>
      </w:r>
      <w:r w:rsidRPr="00893305">
        <w:rPr>
          <w:rFonts w:ascii="Times New Roman" w:hAnsi="Times New Roman" w:cs="Times New Roman"/>
          <w:sz w:val="28"/>
          <w:szCs w:val="28"/>
        </w:rPr>
        <w:t xml:space="preserve"> привитие навыков делового письма с помощью оформления деловых бумаг (адрес, поздравление, записка, письмо, объявление); </w:t>
      </w:r>
      <w:r w:rsidRPr="00893305">
        <w:rPr>
          <w:rFonts w:ascii="Times New Roman" w:hAnsi="Times New Roman" w:cs="Times New Roman"/>
          <w:sz w:val="28"/>
          <w:szCs w:val="28"/>
        </w:rPr>
        <w:sym w:font="Symbol" w:char="F02D"/>
      </w:r>
      <w:r w:rsidRPr="00893305">
        <w:rPr>
          <w:rFonts w:ascii="Times New Roman" w:hAnsi="Times New Roman" w:cs="Times New Roman"/>
          <w:sz w:val="28"/>
          <w:szCs w:val="28"/>
        </w:rPr>
        <w:t xml:space="preserve"> воспитание интереса к родному языку и стремление использовать знания в повседневной жизни.</w:t>
      </w:r>
    </w:p>
    <w:p w:rsidR="00BB5AEA" w:rsidRPr="008C3DC2" w:rsidRDefault="00BB5AEA" w:rsidP="008C3DC2">
      <w:bookmarkStart w:id="0" w:name="_GoBack"/>
      <w:bookmarkEnd w:id="0"/>
    </w:p>
    <w:sectPr w:rsidR="00BB5AEA" w:rsidRPr="008C3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7CE"/>
    <w:rsid w:val="005E7163"/>
    <w:rsid w:val="007817B5"/>
    <w:rsid w:val="008C3DC2"/>
    <w:rsid w:val="00A15F38"/>
    <w:rsid w:val="00A347CE"/>
    <w:rsid w:val="00BB5AEA"/>
    <w:rsid w:val="00BC4C37"/>
    <w:rsid w:val="00C4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2025-02-20T08:39:00Z</dcterms:created>
  <dcterms:modified xsi:type="dcterms:W3CDTF">2025-02-20T08:39:00Z</dcterms:modified>
</cp:coreProperties>
</file>