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AD0" w:rsidRPr="004E75B1" w:rsidRDefault="00580AD0" w:rsidP="00580AD0">
      <w:pPr>
        <w:autoSpaceDE w:val="0"/>
        <w:autoSpaceDN w:val="0"/>
        <w:spacing w:after="0" w:line="230" w:lineRule="auto"/>
        <w:jc w:val="center"/>
        <w:rPr>
          <w:rFonts w:ascii="Times New Roman" w:eastAsia="Times New Roman" w:hAnsi="Times New Roman"/>
          <w:color w:val="000000"/>
          <w:sz w:val="28"/>
        </w:rPr>
      </w:pPr>
      <w:r w:rsidRPr="004E75B1">
        <w:rPr>
          <w:rFonts w:ascii="Times New Roman" w:eastAsia="Times New Roman" w:hAnsi="Times New Roman"/>
          <w:color w:val="000000"/>
          <w:sz w:val="28"/>
        </w:rPr>
        <w:t>Муниципальное образовательное бюджетное учреждение</w:t>
      </w:r>
    </w:p>
    <w:p w:rsidR="00580AD0" w:rsidRPr="004E75B1" w:rsidRDefault="00580AD0" w:rsidP="00580AD0">
      <w:pPr>
        <w:autoSpaceDE w:val="0"/>
        <w:autoSpaceDN w:val="0"/>
        <w:spacing w:after="0" w:line="230" w:lineRule="auto"/>
        <w:jc w:val="center"/>
        <w:rPr>
          <w:rFonts w:ascii="Times New Roman" w:eastAsia="Times New Roman" w:hAnsi="Times New Roman"/>
          <w:color w:val="000000"/>
          <w:sz w:val="28"/>
        </w:rPr>
      </w:pPr>
      <w:r w:rsidRPr="004E75B1">
        <w:rPr>
          <w:rFonts w:ascii="Times New Roman" w:eastAsia="Times New Roman" w:hAnsi="Times New Roman"/>
          <w:color w:val="000000"/>
          <w:sz w:val="28"/>
        </w:rPr>
        <w:t>«</w:t>
      </w:r>
      <w:proofErr w:type="spellStart"/>
      <w:r w:rsidRPr="004E75B1">
        <w:rPr>
          <w:rFonts w:ascii="Times New Roman" w:eastAsia="Times New Roman" w:hAnsi="Times New Roman"/>
          <w:color w:val="000000"/>
          <w:sz w:val="28"/>
        </w:rPr>
        <w:t>Верхневязовская</w:t>
      </w:r>
      <w:proofErr w:type="spellEnd"/>
      <w:r w:rsidRPr="004E75B1">
        <w:rPr>
          <w:rFonts w:ascii="Times New Roman" w:eastAsia="Times New Roman" w:hAnsi="Times New Roman"/>
          <w:color w:val="000000"/>
          <w:sz w:val="28"/>
        </w:rPr>
        <w:t xml:space="preserve"> средняя общеобразовательная школа»</w:t>
      </w:r>
    </w:p>
    <w:p w:rsidR="00580AD0" w:rsidRDefault="00580AD0" w:rsidP="00580AD0">
      <w:pPr>
        <w:autoSpaceDE w:val="0"/>
        <w:autoSpaceDN w:val="0"/>
        <w:spacing w:after="0" w:line="230" w:lineRule="auto"/>
        <w:jc w:val="center"/>
        <w:rPr>
          <w:rFonts w:ascii="Times New Roman" w:eastAsia="Times New Roman" w:hAnsi="Times New Roman"/>
          <w:color w:val="000000"/>
          <w:sz w:val="28"/>
        </w:rPr>
      </w:pPr>
      <w:proofErr w:type="spellStart"/>
      <w:r w:rsidRPr="004E75B1">
        <w:rPr>
          <w:rFonts w:ascii="Times New Roman" w:eastAsia="Times New Roman" w:hAnsi="Times New Roman"/>
          <w:color w:val="000000"/>
          <w:sz w:val="28"/>
        </w:rPr>
        <w:t>Бузулукского</w:t>
      </w:r>
      <w:proofErr w:type="spellEnd"/>
      <w:r w:rsidRPr="004E75B1">
        <w:rPr>
          <w:rFonts w:ascii="Times New Roman" w:eastAsia="Times New Roman" w:hAnsi="Times New Roman"/>
          <w:color w:val="000000"/>
          <w:sz w:val="28"/>
        </w:rPr>
        <w:t xml:space="preserve"> района Оренбургской области</w:t>
      </w:r>
    </w:p>
    <w:p w:rsidR="00580AD0" w:rsidRDefault="00580AD0" w:rsidP="00580AD0">
      <w:pPr>
        <w:autoSpaceDE w:val="0"/>
        <w:autoSpaceDN w:val="0"/>
        <w:spacing w:after="0" w:line="230" w:lineRule="auto"/>
        <w:ind w:left="1565"/>
        <w:jc w:val="center"/>
        <w:rPr>
          <w:rFonts w:ascii="Times New Roman" w:eastAsia="Times New Roman" w:hAnsi="Times New Roman"/>
          <w:color w:val="000000"/>
          <w:sz w:val="28"/>
        </w:rPr>
      </w:pPr>
    </w:p>
    <w:p w:rsidR="00580AD0" w:rsidRDefault="00580AD0" w:rsidP="00580AD0">
      <w:pPr>
        <w:autoSpaceDE w:val="0"/>
        <w:autoSpaceDN w:val="0"/>
        <w:spacing w:after="0" w:line="230" w:lineRule="auto"/>
        <w:ind w:left="1565"/>
        <w:jc w:val="center"/>
        <w:rPr>
          <w:rFonts w:ascii="Times New Roman" w:eastAsia="Times New Roman" w:hAnsi="Times New Roman"/>
          <w:color w:val="000000"/>
          <w:sz w:val="28"/>
        </w:rPr>
      </w:pPr>
    </w:p>
    <w:p w:rsidR="00580AD0" w:rsidRDefault="00580AD0" w:rsidP="00580AD0">
      <w:pPr>
        <w:autoSpaceDE w:val="0"/>
        <w:autoSpaceDN w:val="0"/>
        <w:spacing w:after="0" w:line="230" w:lineRule="auto"/>
        <w:ind w:left="1565"/>
        <w:jc w:val="center"/>
        <w:rPr>
          <w:rFonts w:ascii="Times New Roman" w:eastAsia="Times New Roman" w:hAnsi="Times New Roman"/>
          <w:color w:val="000000"/>
          <w:sz w:val="28"/>
        </w:rPr>
      </w:pPr>
    </w:p>
    <w:p w:rsidR="00580AD0" w:rsidRDefault="00580AD0" w:rsidP="00580AD0">
      <w:pPr>
        <w:autoSpaceDE w:val="0"/>
        <w:autoSpaceDN w:val="0"/>
        <w:spacing w:after="0" w:line="230" w:lineRule="auto"/>
        <w:ind w:left="1565"/>
        <w:jc w:val="center"/>
        <w:rPr>
          <w:rFonts w:ascii="Times New Roman" w:eastAsia="Times New Roman" w:hAnsi="Times New Roman"/>
          <w:color w:val="000000"/>
          <w:sz w:val="28"/>
        </w:rPr>
      </w:pPr>
    </w:p>
    <w:p w:rsidR="00580AD0" w:rsidRDefault="00580AD0" w:rsidP="00580AD0">
      <w:pPr>
        <w:autoSpaceDE w:val="0"/>
        <w:autoSpaceDN w:val="0"/>
        <w:spacing w:after="0" w:line="230" w:lineRule="auto"/>
        <w:ind w:left="1565"/>
        <w:jc w:val="center"/>
        <w:rPr>
          <w:rFonts w:ascii="Times New Roman" w:eastAsia="Times New Roman" w:hAnsi="Times New Roman"/>
          <w:color w:val="000000"/>
          <w:sz w:val="28"/>
        </w:rPr>
      </w:pPr>
    </w:p>
    <w:p w:rsidR="00580AD0" w:rsidRPr="004E75B1" w:rsidRDefault="00580AD0" w:rsidP="00580AD0">
      <w:pPr>
        <w:autoSpaceDE w:val="0"/>
        <w:autoSpaceDN w:val="0"/>
        <w:spacing w:after="0" w:line="230" w:lineRule="auto"/>
        <w:ind w:left="1565"/>
        <w:jc w:val="right"/>
        <w:rPr>
          <w:rFonts w:ascii="Times New Roman" w:eastAsia="Times New Roman" w:hAnsi="Times New Roman"/>
          <w:color w:val="000000"/>
          <w:sz w:val="24"/>
        </w:rPr>
      </w:pPr>
      <w:r w:rsidRPr="004E75B1">
        <w:rPr>
          <w:rFonts w:ascii="Times New Roman" w:eastAsia="Times New Roman" w:hAnsi="Times New Roman"/>
          <w:color w:val="000000"/>
          <w:sz w:val="24"/>
        </w:rPr>
        <w:t xml:space="preserve">Содержательный раздел 2 ООП ООО, </w:t>
      </w:r>
    </w:p>
    <w:p w:rsidR="00580AD0" w:rsidRPr="004E75B1" w:rsidRDefault="00580AD0" w:rsidP="00580AD0">
      <w:pPr>
        <w:autoSpaceDE w:val="0"/>
        <w:autoSpaceDN w:val="0"/>
        <w:spacing w:after="0" w:line="230" w:lineRule="auto"/>
        <w:ind w:left="1565"/>
        <w:jc w:val="right"/>
      </w:pPr>
      <w:r w:rsidRPr="004E75B1">
        <w:rPr>
          <w:rFonts w:ascii="Times New Roman" w:eastAsia="Times New Roman" w:hAnsi="Times New Roman"/>
          <w:color w:val="000000"/>
          <w:sz w:val="24"/>
        </w:rPr>
        <w:t>(утв</w:t>
      </w:r>
      <w:r>
        <w:rPr>
          <w:rFonts w:ascii="Times New Roman" w:eastAsia="Times New Roman" w:hAnsi="Times New Roman"/>
          <w:color w:val="000000"/>
          <w:sz w:val="24"/>
        </w:rPr>
        <w:t>. 31.05.2022 № 74), пункт 2.1.21</w:t>
      </w:r>
    </w:p>
    <w:p w:rsidR="00ED275C" w:rsidRDefault="00ED275C" w:rsidP="00ED275C">
      <w:pPr>
        <w:pStyle w:val="a6"/>
        <w:suppressAutoHyphens/>
        <w:spacing w:after="160"/>
        <w:contextualSpacing/>
        <w:jc w:val="center"/>
        <w:rPr>
          <w:b w:val="0"/>
          <w:szCs w:val="28"/>
        </w:rPr>
      </w:pPr>
      <w:r>
        <w:rPr>
          <w:b w:val="0"/>
          <w:szCs w:val="28"/>
        </w:rPr>
        <w:t xml:space="preserve">    </w:t>
      </w:r>
    </w:p>
    <w:p w:rsidR="00ED275C" w:rsidRDefault="00ED275C" w:rsidP="00ED275C">
      <w:pPr>
        <w:pStyle w:val="a6"/>
        <w:suppressAutoHyphens/>
        <w:jc w:val="center"/>
        <w:rPr>
          <w:b w:val="0"/>
          <w:sz w:val="28"/>
          <w:szCs w:val="28"/>
        </w:rPr>
      </w:pPr>
    </w:p>
    <w:p w:rsidR="00ED275C" w:rsidRDefault="00ED275C" w:rsidP="00ED275C">
      <w:pPr>
        <w:pStyle w:val="a6"/>
        <w:suppressAutoHyphens/>
        <w:jc w:val="center"/>
        <w:rPr>
          <w:b w:val="0"/>
          <w:sz w:val="28"/>
          <w:szCs w:val="28"/>
        </w:rPr>
      </w:pPr>
    </w:p>
    <w:p w:rsidR="00ED275C" w:rsidRDefault="00ED275C" w:rsidP="00ED275C">
      <w:pPr>
        <w:suppressAutoHyphens/>
        <w:spacing w:after="0" w:line="240" w:lineRule="auto"/>
        <w:ind w:left="-142"/>
        <w:contextualSpacing/>
        <w:jc w:val="center"/>
        <w:rPr>
          <w:rFonts w:ascii="Times New Roman" w:eastAsia="Times New Roman" w:hAnsi="Times New Roman" w:cs="Times New Roman"/>
          <w:b/>
          <w:sz w:val="32"/>
          <w:szCs w:val="32"/>
          <w:lang w:eastAsia="ru-RU"/>
        </w:rPr>
      </w:pPr>
      <w:r>
        <w:rPr>
          <w:rFonts w:ascii="Times New Roman" w:hAnsi="Times New Roman" w:cs="Times New Roman"/>
          <w:b/>
          <w:sz w:val="32"/>
          <w:szCs w:val="32"/>
        </w:rPr>
        <w:t xml:space="preserve">Дополнительная общеобразовательная общеразвивающая </w:t>
      </w:r>
      <w:r>
        <w:rPr>
          <w:rFonts w:ascii="Times New Roman" w:eastAsia="Times New Roman" w:hAnsi="Times New Roman" w:cs="Times New Roman"/>
          <w:b/>
          <w:sz w:val="32"/>
          <w:szCs w:val="32"/>
          <w:lang w:eastAsia="ru-RU"/>
        </w:rPr>
        <w:t>программа</w:t>
      </w:r>
    </w:p>
    <w:p w:rsidR="00ED275C" w:rsidRDefault="00ED275C" w:rsidP="00ED275C">
      <w:pPr>
        <w:suppressAutoHyphens/>
        <w:spacing w:after="0" w:line="24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художественной  направленности </w:t>
      </w:r>
    </w:p>
    <w:p w:rsidR="00ED275C" w:rsidRDefault="00577BE0" w:rsidP="00ED275C">
      <w:pPr>
        <w:suppressAutoHyphens/>
        <w:spacing w:after="0" w:line="240" w:lineRule="auto"/>
        <w:contextualSpacing/>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 Театральный кружок «</w:t>
      </w:r>
      <w:proofErr w:type="spellStart"/>
      <w:r>
        <w:rPr>
          <w:rFonts w:ascii="Times New Roman" w:eastAsia="Times New Roman" w:hAnsi="Times New Roman" w:cs="Times New Roman"/>
          <w:b/>
          <w:sz w:val="32"/>
          <w:szCs w:val="32"/>
          <w:lang w:eastAsia="ru-RU"/>
        </w:rPr>
        <w:t>Арлекино</w:t>
      </w:r>
      <w:proofErr w:type="spellEnd"/>
      <w:r w:rsidR="00ED275C">
        <w:rPr>
          <w:rFonts w:ascii="Times New Roman" w:eastAsia="Times New Roman" w:hAnsi="Times New Roman" w:cs="Times New Roman"/>
          <w:b/>
          <w:sz w:val="32"/>
          <w:szCs w:val="32"/>
          <w:lang w:eastAsia="ru-RU"/>
        </w:rPr>
        <w:t xml:space="preserve">» </w:t>
      </w:r>
    </w:p>
    <w:p w:rsidR="00ED275C" w:rsidRDefault="00ED275C" w:rsidP="00ED275C">
      <w:pPr>
        <w:pStyle w:val="a6"/>
        <w:suppressAutoHyphens/>
        <w:jc w:val="center"/>
        <w:rPr>
          <w:sz w:val="32"/>
          <w:szCs w:val="28"/>
        </w:rPr>
      </w:pPr>
      <w:r>
        <w:rPr>
          <w:sz w:val="32"/>
          <w:szCs w:val="28"/>
        </w:rPr>
        <w:t>202</w:t>
      </w:r>
      <w:r w:rsidR="004B53A9">
        <w:rPr>
          <w:sz w:val="32"/>
          <w:szCs w:val="28"/>
        </w:rPr>
        <w:t>2</w:t>
      </w:r>
      <w:r>
        <w:rPr>
          <w:sz w:val="32"/>
          <w:szCs w:val="28"/>
        </w:rPr>
        <w:t>-202</w:t>
      </w:r>
      <w:r w:rsidR="004B53A9">
        <w:rPr>
          <w:sz w:val="32"/>
          <w:szCs w:val="28"/>
        </w:rPr>
        <w:t>3</w:t>
      </w:r>
      <w:r>
        <w:rPr>
          <w:sz w:val="32"/>
          <w:szCs w:val="28"/>
        </w:rPr>
        <w:t>г.</w:t>
      </w:r>
    </w:p>
    <w:p w:rsidR="00ED275C" w:rsidRDefault="00ED275C" w:rsidP="00ED275C">
      <w:pPr>
        <w:pStyle w:val="a6"/>
        <w:suppressAutoHyphens/>
        <w:jc w:val="center"/>
        <w:rPr>
          <w:b w:val="0"/>
          <w:sz w:val="28"/>
          <w:szCs w:val="28"/>
        </w:rPr>
      </w:pPr>
    </w:p>
    <w:p w:rsidR="00ED275C" w:rsidRDefault="00ED275C" w:rsidP="00ED275C">
      <w:pPr>
        <w:pStyle w:val="a6"/>
        <w:suppressAutoHyphens/>
        <w:jc w:val="center"/>
        <w:rPr>
          <w:b w:val="0"/>
          <w:sz w:val="28"/>
          <w:szCs w:val="28"/>
        </w:rPr>
      </w:pPr>
    </w:p>
    <w:p w:rsidR="00ED275C" w:rsidRDefault="00ED275C" w:rsidP="00ED275C">
      <w:pPr>
        <w:pStyle w:val="a6"/>
        <w:suppressAutoHyphens/>
        <w:jc w:val="center"/>
        <w:rPr>
          <w:b w:val="0"/>
          <w:sz w:val="28"/>
          <w:szCs w:val="28"/>
        </w:rPr>
      </w:pPr>
    </w:p>
    <w:p w:rsidR="00ED275C" w:rsidRDefault="00ED275C" w:rsidP="00ED275C">
      <w:pPr>
        <w:pStyle w:val="a6"/>
        <w:suppressAutoHyphens/>
        <w:jc w:val="center"/>
        <w:rPr>
          <w:sz w:val="28"/>
          <w:szCs w:val="28"/>
        </w:rPr>
      </w:pPr>
    </w:p>
    <w:p w:rsidR="00ED275C" w:rsidRDefault="00ED275C" w:rsidP="00ED275C">
      <w:pPr>
        <w:tabs>
          <w:tab w:val="left" w:pos="6380"/>
        </w:tabs>
        <w:suppressAutoHyphens/>
        <w:spacing w:line="240" w:lineRule="auto"/>
        <w:rPr>
          <w:rFonts w:ascii="Times New Roman" w:hAnsi="Times New Roman" w:cs="Times New Roman"/>
          <w:b/>
          <w:sz w:val="28"/>
          <w:szCs w:val="28"/>
        </w:rPr>
      </w:pPr>
      <w:r>
        <w:rPr>
          <w:rFonts w:ascii="Times New Roman" w:hAnsi="Times New Roman" w:cs="Times New Roman"/>
          <w:b/>
          <w:sz w:val="28"/>
          <w:szCs w:val="28"/>
        </w:rPr>
        <w:t xml:space="preserve">                                        Возраст обучающихся: </w:t>
      </w:r>
      <w:r w:rsidR="00BA3072">
        <w:rPr>
          <w:rFonts w:ascii="Times New Roman" w:hAnsi="Times New Roman" w:cs="Times New Roman"/>
          <w:sz w:val="28"/>
          <w:szCs w:val="28"/>
        </w:rPr>
        <w:t>1</w:t>
      </w:r>
      <w:r w:rsidR="004B53A9">
        <w:rPr>
          <w:rFonts w:ascii="Times New Roman" w:hAnsi="Times New Roman" w:cs="Times New Roman"/>
          <w:sz w:val="28"/>
          <w:szCs w:val="28"/>
        </w:rPr>
        <w:t>4</w:t>
      </w:r>
      <w:r w:rsidR="00BA3072">
        <w:rPr>
          <w:rFonts w:ascii="Times New Roman" w:hAnsi="Times New Roman" w:cs="Times New Roman"/>
          <w:sz w:val="28"/>
          <w:szCs w:val="28"/>
        </w:rPr>
        <w:t>-17</w:t>
      </w:r>
      <w:r>
        <w:rPr>
          <w:rFonts w:ascii="Times New Roman" w:hAnsi="Times New Roman" w:cs="Times New Roman"/>
          <w:sz w:val="28"/>
          <w:szCs w:val="28"/>
        </w:rPr>
        <w:t xml:space="preserve"> лет</w:t>
      </w:r>
    </w:p>
    <w:p w:rsidR="00ED275C" w:rsidRDefault="00ED275C" w:rsidP="00ED275C">
      <w:pPr>
        <w:tabs>
          <w:tab w:val="left" w:pos="6380"/>
        </w:tabs>
        <w:suppressAutoHyphens/>
        <w:spacing w:line="240" w:lineRule="auto"/>
        <w:jc w:val="center"/>
        <w:rPr>
          <w:rFonts w:ascii="Times New Roman" w:hAnsi="Times New Roman" w:cs="Times New Roman"/>
          <w:sz w:val="28"/>
          <w:szCs w:val="28"/>
        </w:rPr>
      </w:pPr>
      <w:r>
        <w:rPr>
          <w:rFonts w:ascii="Times New Roman" w:hAnsi="Times New Roman" w:cs="Times New Roman"/>
          <w:b/>
          <w:sz w:val="28"/>
          <w:szCs w:val="28"/>
        </w:rPr>
        <w:t>Срок реализации программы</w:t>
      </w:r>
      <w:r>
        <w:rPr>
          <w:rFonts w:ascii="Times New Roman" w:hAnsi="Times New Roman" w:cs="Times New Roman"/>
          <w:sz w:val="28"/>
          <w:szCs w:val="28"/>
        </w:rPr>
        <w:t>: 1 год</w:t>
      </w:r>
    </w:p>
    <w:p w:rsidR="00ED275C" w:rsidRDefault="00ED275C" w:rsidP="00ED275C">
      <w:pPr>
        <w:tabs>
          <w:tab w:val="left" w:pos="6380"/>
        </w:tabs>
        <w:suppressAutoHyphens/>
        <w:spacing w:line="240" w:lineRule="auto"/>
        <w:jc w:val="center"/>
        <w:rPr>
          <w:rFonts w:ascii="Times New Roman" w:hAnsi="Times New Roman" w:cs="Times New Roman"/>
          <w:sz w:val="28"/>
          <w:szCs w:val="28"/>
        </w:rPr>
      </w:pPr>
    </w:p>
    <w:p w:rsidR="00ED275C" w:rsidRDefault="00ED275C" w:rsidP="00ED275C">
      <w:pPr>
        <w:tabs>
          <w:tab w:val="left" w:pos="6380"/>
        </w:tabs>
        <w:suppressAutoHyphens/>
        <w:spacing w:line="240" w:lineRule="auto"/>
        <w:jc w:val="center"/>
        <w:rPr>
          <w:rFonts w:ascii="Times New Roman" w:hAnsi="Times New Roman" w:cs="Times New Roman"/>
          <w:b/>
          <w:sz w:val="28"/>
          <w:szCs w:val="28"/>
        </w:rPr>
      </w:pPr>
    </w:p>
    <w:p w:rsidR="00ED275C" w:rsidRDefault="00ED275C" w:rsidP="00ED275C">
      <w:pPr>
        <w:tabs>
          <w:tab w:val="left" w:pos="6380"/>
        </w:tabs>
        <w:suppressAutoHyphens/>
        <w:spacing w:line="240" w:lineRule="auto"/>
        <w:jc w:val="center"/>
        <w:rPr>
          <w:rFonts w:ascii="Times New Roman" w:hAnsi="Times New Roman" w:cs="Times New Roman"/>
          <w:b/>
          <w:sz w:val="28"/>
          <w:szCs w:val="28"/>
        </w:rPr>
      </w:pPr>
    </w:p>
    <w:p w:rsidR="00ED275C" w:rsidRDefault="00ED275C" w:rsidP="004B53A9">
      <w:pPr>
        <w:pStyle w:val="a6"/>
        <w:suppressAutoHyphens/>
        <w:rPr>
          <w:b w:val="0"/>
          <w:sz w:val="28"/>
          <w:szCs w:val="28"/>
        </w:rPr>
      </w:pPr>
      <w:r>
        <w:rPr>
          <w:sz w:val="28"/>
          <w:szCs w:val="28"/>
        </w:rPr>
        <w:t xml:space="preserve">                                         Составитель: </w:t>
      </w:r>
      <w:proofErr w:type="spellStart"/>
      <w:r w:rsidR="004B53A9">
        <w:rPr>
          <w:b w:val="0"/>
          <w:sz w:val="28"/>
          <w:szCs w:val="28"/>
        </w:rPr>
        <w:t>Чиглакова</w:t>
      </w:r>
      <w:proofErr w:type="spellEnd"/>
      <w:r w:rsidR="004B53A9">
        <w:rPr>
          <w:b w:val="0"/>
          <w:sz w:val="28"/>
          <w:szCs w:val="28"/>
        </w:rPr>
        <w:t xml:space="preserve"> Екатерина Александровна</w:t>
      </w:r>
    </w:p>
    <w:p w:rsidR="00ED275C" w:rsidRDefault="00ED275C" w:rsidP="00ED275C">
      <w:pPr>
        <w:pStyle w:val="a6"/>
        <w:suppressAutoHyphens/>
        <w:ind w:firstLine="5387"/>
        <w:jc w:val="right"/>
        <w:rPr>
          <w:sz w:val="28"/>
          <w:szCs w:val="28"/>
        </w:rPr>
      </w:pPr>
    </w:p>
    <w:p w:rsidR="00ED275C" w:rsidRDefault="00ED275C" w:rsidP="00ED275C">
      <w:pPr>
        <w:pStyle w:val="a6"/>
        <w:suppressAutoHyphens/>
        <w:rPr>
          <w:sz w:val="28"/>
          <w:szCs w:val="28"/>
        </w:rPr>
      </w:pPr>
    </w:p>
    <w:p w:rsidR="00ED275C" w:rsidRDefault="00ED275C" w:rsidP="00ED275C">
      <w:pPr>
        <w:pStyle w:val="a6"/>
        <w:suppressAutoHyphens/>
        <w:rPr>
          <w:sz w:val="28"/>
          <w:szCs w:val="28"/>
        </w:rPr>
      </w:pPr>
    </w:p>
    <w:p w:rsidR="00ED275C" w:rsidRDefault="00ED275C" w:rsidP="00ED275C">
      <w:pPr>
        <w:pStyle w:val="a6"/>
        <w:suppressAutoHyphens/>
        <w:jc w:val="center"/>
        <w:rPr>
          <w:sz w:val="28"/>
          <w:szCs w:val="28"/>
        </w:rPr>
      </w:pPr>
    </w:p>
    <w:p w:rsidR="00DB117C" w:rsidRDefault="00DB117C" w:rsidP="00ED275C">
      <w:pPr>
        <w:pStyle w:val="a6"/>
        <w:suppressAutoHyphens/>
        <w:jc w:val="center"/>
        <w:rPr>
          <w:sz w:val="28"/>
          <w:szCs w:val="28"/>
        </w:rPr>
      </w:pPr>
    </w:p>
    <w:p w:rsidR="00DB117C" w:rsidRDefault="00DB117C" w:rsidP="00ED275C">
      <w:pPr>
        <w:pStyle w:val="a6"/>
        <w:suppressAutoHyphens/>
        <w:jc w:val="center"/>
        <w:rPr>
          <w:sz w:val="28"/>
          <w:szCs w:val="28"/>
        </w:rPr>
      </w:pPr>
    </w:p>
    <w:p w:rsidR="00DB117C" w:rsidRDefault="00DB117C" w:rsidP="00ED275C">
      <w:pPr>
        <w:pStyle w:val="a6"/>
        <w:suppressAutoHyphens/>
        <w:jc w:val="center"/>
        <w:rPr>
          <w:sz w:val="28"/>
          <w:szCs w:val="28"/>
        </w:rPr>
      </w:pPr>
    </w:p>
    <w:p w:rsidR="00ED275C" w:rsidRDefault="00ED275C" w:rsidP="00ED275C">
      <w:pPr>
        <w:pStyle w:val="a6"/>
        <w:suppressAutoHyphens/>
        <w:jc w:val="center"/>
        <w:rPr>
          <w:b w:val="0"/>
          <w:sz w:val="28"/>
          <w:szCs w:val="28"/>
        </w:rPr>
      </w:pPr>
    </w:p>
    <w:p w:rsidR="00580AD0" w:rsidRDefault="00580AD0" w:rsidP="00ED275C">
      <w:pPr>
        <w:pStyle w:val="a6"/>
        <w:suppressAutoHyphens/>
        <w:jc w:val="center"/>
        <w:rPr>
          <w:b w:val="0"/>
          <w:sz w:val="28"/>
          <w:szCs w:val="28"/>
        </w:rPr>
      </w:pPr>
      <w:bookmarkStart w:id="0" w:name="_GoBack"/>
      <w:bookmarkEnd w:id="0"/>
    </w:p>
    <w:p w:rsidR="00ED275C" w:rsidRDefault="00ED275C" w:rsidP="00ED275C">
      <w:pPr>
        <w:pStyle w:val="a6"/>
        <w:suppressAutoHyphens/>
        <w:jc w:val="center"/>
        <w:rPr>
          <w:b w:val="0"/>
          <w:sz w:val="28"/>
          <w:szCs w:val="28"/>
        </w:rPr>
      </w:pPr>
    </w:p>
    <w:p w:rsidR="00ED275C" w:rsidRDefault="00ED275C" w:rsidP="00ED275C">
      <w:pPr>
        <w:pStyle w:val="a6"/>
        <w:suppressAutoHyphens/>
        <w:jc w:val="center"/>
        <w:rPr>
          <w:b w:val="0"/>
          <w:sz w:val="28"/>
          <w:szCs w:val="28"/>
        </w:rPr>
      </w:pPr>
    </w:p>
    <w:p w:rsidR="00EF4DE8" w:rsidRPr="00DB117C" w:rsidRDefault="00FD351D" w:rsidP="00DB117C">
      <w:pPr>
        <w:pStyle w:val="a6"/>
        <w:suppressAutoHyphens/>
        <w:rPr>
          <w:b w:val="0"/>
          <w:sz w:val="28"/>
          <w:szCs w:val="28"/>
        </w:rPr>
      </w:pPr>
      <w:r>
        <w:rPr>
          <w:b w:val="0"/>
          <w:sz w:val="28"/>
          <w:szCs w:val="28"/>
        </w:rPr>
        <w:t xml:space="preserve">                                                     </w:t>
      </w:r>
      <w:r w:rsidR="00ED275C">
        <w:rPr>
          <w:b w:val="0"/>
          <w:sz w:val="28"/>
          <w:szCs w:val="28"/>
        </w:rPr>
        <w:t>с. В Вязовка</w:t>
      </w:r>
      <w:r w:rsidR="00EF4DE8">
        <w:rPr>
          <w:b w:val="0"/>
          <w:sz w:val="28"/>
          <w:szCs w:val="28"/>
        </w:rPr>
        <w:t xml:space="preserve">, </w:t>
      </w:r>
      <w:r w:rsidR="004B53A9">
        <w:rPr>
          <w:b w:val="0"/>
          <w:caps/>
          <w:sz w:val="28"/>
          <w:szCs w:val="28"/>
        </w:rPr>
        <w:t>2022</w:t>
      </w:r>
    </w:p>
    <w:p w:rsidR="00EF4DE8" w:rsidRPr="00452AF2" w:rsidRDefault="00EF4DE8"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821DDA"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Т</w:t>
      </w:r>
      <w:r w:rsidR="00452AF2" w:rsidRPr="00452AF2">
        <w:rPr>
          <w:rFonts w:ascii="Times New Roman" w:eastAsia="Times New Roman" w:hAnsi="Times New Roman" w:cs="Times New Roman"/>
          <w:b/>
          <w:bCs/>
          <w:color w:val="000000"/>
          <w:sz w:val="24"/>
          <w:szCs w:val="24"/>
          <w:lang w:eastAsia="ru-RU"/>
        </w:rPr>
        <w:t>еатральный кружок «</w:t>
      </w:r>
      <w:proofErr w:type="spellStart"/>
      <w:r w:rsidR="00577BE0">
        <w:rPr>
          <w:rFonts w:ascii="Times New Roman" w:eastAsia="Times New Roman" w:hAnsi="Times New Roman" w:cs="Times New Roman"/>
          <w:b/>
          <w:bCs/>
          <w:color w:val="000000"/>
          <w:sz w:val="24"/>
          <w:szCs w:val="24"/>
          <w:lang w:eastAsia="ru-RU"/>
        </w:rPr>
        <w:t>Арлекино</w:t>
      </w:r>
      <w:proofErr w:type="spellEnd"/>
      <w:r w:rsidR="00452AF2" w:rsidRPr="00452AF2">
        <w:rPr>
          <w:rFonts w:ascii="Times New Roman" w:eastAsia="Times New Roman" w:hAnsi="Times New Roman" w:cs="Times New Roman"/>
          <w:b/>
          <w:bCs/>
          <w:color w:val="000000"/>
          <w:sz w:val="24"/>
          <w:szCs w:val="24"/>
          <w:lang w:eastAsia="ru-RU"/>
        </w:rPr>
        <w:t>»</w:t>
      </w:r>
    </w:p>
    <w:p w:rsidR="00452AF2" w:rsidRPr="00452AF2" w:rsidRDefault="00452AF2"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1.ПОЯСНИТЕЛЬНАЯ ЗАПИСКА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Программа «</w:t>
      </w:r>
      <w:proofErr w:type="spellStart"/>
      <w:r w:rsidR="00577BE0">
        <w:rPr>
          <w:rFonts w:ascii="Times New Roman" w:eastAsia="Times New Roman" w:hAnsi="Times New Roman" w:cs="Times New Roman"/>
          <w:color w:val="000000"/>
          <w:sz w:val="24"/>
          <w:szCs w:val="24"/>
          <w:lang w:eastAsia="ru-RU"/>
        </w:rPr>
        <w:t>Арлекино</w:t>
      </w:r>
      <w:proofErr w:type="spellEnd"/>
      <w:r w:rsidRPr="00452AF2">
        <w:rPr>
          <w:rFonts w:ascii="Times New Roman" w:eastAsia="Times New Roman" w:hAnsi="Times New Roman" w:cs="Times New Roman"/>
          <w:color w:val="000000"/>
          <w:sz w:val="24"/>
          <w:szCs w:val="24"/>
          <w:lang w:eastAsia="ru-RU"/>
        </w:rPr>
        <w:t>» реализует общекультурное (художественно-эстетическое) направление во внеурочной деятельности в соответствии с Федеральным государственным образовательным стандартом образования второго поколения.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Отличительной особенностью данной программы является синтез типовых образовательных программ по всеобщему и специальному театральному образованию и современных образовательных технологий.</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 - это волшебный мир искусства, где нужны самые разные способности. И поэтому, можно не только развивать эти способности, но и с детского возраста прививать любовь к театральному искусству.</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 как искусство научит видеть прекрасное в жизни и в людях, зародит стремление самому нести в жизнь благое и доброе. Реализация программы с помощью выразительных средств театрального искусства таких как, интонация, мимика, жест, пластика, походка не только знакомит с содержанием определенных литературных произведений, но и учит детей воссоздавать конкретные образы, глубоко чувствовать события, взаимоотношения между героями этого произведения. Театральная игра способствует развитию детской фантазии, воображения, памяти, всех видов детского творчества (художественно-речевого, музыкально-игрового, танцевального, сценического) в жизни школьника. Одновременно способствует сплочению коллектива класса, расширению культурного диапазона учеников и учителей, повышению культуры поведения.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Особенности театрального искусства – массовость, зрелищность, синтетичность – предполагают ряд богатых возможностей, как в </w:t>
      </w:r>
      <w:proofErr w:type="spellStart"/>
      <w:r w:rsidRPr="00452AF2">
        <w:rPr>
          <w:rFonts w:ascii="Times New Roman" w:eastAsia="Times New Roman" w:hAnsi="Times New Roman" w:cs="Times New Roman"/>
          <w:color w:val="000000"/>
          <w:sz w:val="24"/>
          <w:szCs w:val="24"/>
          <w:lang w:eastAsia="ru-RU"/>
        </w:rPr>
        <w:t>развивающе</w:t>
      </w:r>
      <w:proofErr w:type="spellEnd"/>
      <w:r w:rsidRPr="00452AF2">
        <w:rPr>
          <w:rFonts w:ascii="Times New Roman" w:eastAsia="Times New Roman" w:hAnsi="Times New Roman" w:cs="Times New Roman"/>
          <w:color w:val="000000"/>
          <w:sz w:val="24"/>
          <w:szCs w:val="24"/>
          <w:lang w:eastAsia="ru-RU"/>
        </w:rPr>
        <w:t>-эстетическом воспитании детей, так и в организации их досуга. Театр - симбиоз многих искусств, вступающих во взаимодействие друг с другом. Поэтому занятия в</w:t>
      </w:r>
      <w:r w:rsidRPr="00452AF2">
        <w:rPr>
          <w:rFonts w:ascii="Times New Roman" w:eastAsia="Times New Roman" w:hAnsi="Times New Roman" w:cs="Times New Roman"/>
          <w:i/>
          <w:iCs/>
          <w:color w:val="000000"/>
          <w:sz w:val="24"/>
          <w:szCs w:val="24"/>
          <w:lang w:eastAsia="ru-RU"/>
        </w:rPr>
        <w:t> </w:t>
      </w:r>
      <w:r w:rsidRPr="00452AF2">
        <w:rPr>
          <w:rFonts w:ascii="Times New Roman" w:eastAsia="Times New Roman" w:hAnsi="Times New Roman" w:cs="Times New Roman"/>
          <w:color w:val="000000"/>
          <w:sz w:val="24"/>
          <w:szCs w:val="24"/>
          <w:lang w:eastAsia="ru-RU"/>
        </w:rPr>
        <w:t>театральном коллективе сочетаются с занятиями танцем, музыкой, изобразительным искусством и прикладными ремесла</w:t>
      </w:r>
      <w:r w:rsidRPr="00452AF2">
        <w:rPr>
          <w:rFonts w:ascii="Times New Roman" w:eastAsia="Times New Roman" w:hAnsi="Times New Roman" w:cs="Times New Roman"/>
          <w:color w:val="000000"/>
          <w:sz w:val="24"/>
          <w:szCs w:val="24"/>
          <w:lang w:eastAsia="ru-RU"/>
        </w:rPr>
        <w:softHyphen/>
        <w:t>ми.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Данная программа учитывает эти особенности общения с театром и рассматривает их как возможность воспитывать зрительскую и исполнительскую культуру.</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Театральное искусство своей многомерностью, своей многоликостью и синтетической природой способно помочь ребёнку раздвинуть рамки постижения мира. Увлечь его добром, желанием делиться своими мыслями, умением слышать других, развиваться, творя и играя. Ведь именно игра есть непременный атрибут театрального искусства, и вместе с тем при наличии игры дети и педагоги взаимодействуют, получая максимально положительный результат.</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На занятиях школьники знакомятся с видами и жанрами театрального искусства, с процессом подготовки спектакля, со спецификой актёрского мастерства.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Программа ориентирована на развитие личности ребенка, на требования к его личностным и </w:t>
      </w:r>
      <w:proofErr w:type="spellStart"/>
      <w:r w:rsidRPr="00452AF2">
        <w:rPr>
          <w:rFonts w:ascii="Times New Roman" w:eastAsia="Times New Roman" w:hAnsi="Times New Roman" w:cs="Times New Roman"/>
          <w:color w:val="000000"/>
          <w:sz w:val="24"/>
          <w:szCs w:val="24"/>
          <w:lang w:eastAsia="ru-RU"/>
        </w:rPr>
        <w:t>метапредметным</w:t>
      </w:r>
      <w:proofErr w:type="spellEnd"/>
      <w:r w:rsidRPr="00452AF2">
        <w:rPr>
          <w:rFonts w:ascii="Times New Roman" w:eastAsia="Times New Roman" w:hAnsi="Times New Roman" w:cs="Times New Roman"/>
          <w:color w:val="000000"/>
          <w:sz w:val="24"/>
          <w:szCs w:val="24"/>
          <w:lang w:eastAsia="ru-RU"/>
        </w:rPr>
        <w:t xml:space="preserve"> результатам, направлена на </w:t>
      </w:r>
      <w:proofErr w:type="spellStart"/>
      <w:r w:rsidRPr="00452AF2">
        <w:rPr>
          <w:rFonts w:ascii="Times New Roman" w:eastAsia="Times New Roman" w:hAnsi="Times New Roman" w:cs="Times New Roman"/>
          <w:color w:val="000000"/>
          <w:sz w:val="24"/>
          <w:szCs w:val="24"/>
          <w:lang w:eastAsia="ru-RU"/>
        </w:rPr>
        <w:t>гуманизациювоспитательно</w:t>
      </w:r>
      <w:proofErr w:type="spellEnd"/>
      <w:r w:rsidRPr="00452AF2">
        <w:rPr>
          <w:rFonts w:ascii="Times New Roman" w:eastAsia="Times New Roman" w:hAnsi="Times New Roman" w:cs="Times New Roman"/>
          <w:color w:val="000000"/>
          <w:sz w:val="24"/>
          <w:szCs w:val="24"/>
          <w:lang w:eastAsia="ru-RU"/>
        </w:rPr>
        <w:t>-образовательной работы с детьми, основана на психологических особенностях развития младших школьников.</w:t>
      </w:r>
    </w:p>
    <w:p w:rsidR="00A5542C" w:rsidRDefault="00A5542C" w:rsidP="00452AF2">
      <w:pPr>
        <w:shd w:val="clear" w:color="auto" w:fill="FFFFFF"/>
        <w:spacing w:after="167" w:line="240" w:lineRule="auto"/>
        <w:rPr>
          <w:rFonts w:ascii="Times New Roman" w:eastAsia="Times New Roman" w:hAnsi="Times New Roman" w:cs="Times New Roman"/>
          <w:b/>
          <w:bCs/>
          <w:color w:val="000000"/>
          <w:sz w:val="24"/>
          <w:szCs w:val="24"/>
          <w:lang w:eastAsia="ru-RU"/>
        </w:rPr>
      </w:pPr>
    </w:p>
    <w:p w:rsidR="00A5542C" w:rsidRDefault="00A5542C" w:rsidP="00452AF2">
      <w:pPr>
        <w:shd w:val="clear" w:color="auto" w:fill="FFFFFF"/>
        <w:spacing w:after="167" w:line="240" w:lineRule="auto"/>
        <w:rPr>
          <w:rFonts w:ascii="Times New Roman" w:eastAsia="Times New Roman" w:hAnsi="Times New Roman" w:cs="Times New Roman"/>
          <w:b/>
          <w:bCs/>
          <w:color w:val="000000"/>
          <w:sz w:val="24"/>
          <w:szCs w:val="24"/>
          <w:lang w:eastAsia="ru-RU"/>
        </w:rPr>
      </w:pP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lastRenderedPageBreak/>
        <w:t>Актуальность</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 основе программы лежит идея использования потенциала театральной педагогики, позволяющей развивать личность ребёнка, оптимизировать процесс развития речи, голоса, чувства ритма, пластики движений.</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Новизна</w:t>
      </w:r>
      <w:r w:rsidRPr="00452AF2">
        <w:rPr>
          <w:rFonts w:ascii="Times New Roman" w:eastAsia="Times New Roman" w:hAnsi="Times New Roman" w:cs="Times New Roman"/>
          <w:color w:val="000000"/>
          <w:sz w:val="24"/>
          <w:szCs w:val="24"/>
          <w:lang w:eastAsia="ru-RU"/>
        </w:rPr>
        <w:t> образовательной программы состоит в том, что учебно-воспитательный процесс осуществляется через различные направления работы: воспитание основ зрительской культуры, развитие навыков исполнительской деятельности, накопление знаний о театре, которые переплетаются, дополняются друг в друге, взаимно отражаются, что способствует формированию нравственных качеств у воспитанников объединения.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Программа способствует подъему духовно-нравственной культуры и отвечает запросам различных социальных групп нашего общества, обеспечивает совершенствование процесса развития и воспитания детей. Выбор профессии не является конечным результатом программы, но даёт возможность обучить детей профессиональным навыкам, предоставляет условия для проведения педагогом </w:t>
      </w:r>
      <w:proofErr w:type="spellStart"/>
      <w:r w:rsidRPr="00452AF2">
        <w:rPr>
          <w:rFonts w:ascii="Times New Roman" w:eastAsia="Times New Roman" w:hAnsi="Times New Roman" w:cs="Times New Roman"/>
          <w:color w:val="000000"/>
          <w:sz w:val="24"/>
          <w:szCs w:val="24"/>
          <w:lang w:eastAsia="ru-RU"/>
        </w:rPr>
        <w:t>профориентационной</w:t>
      </w:r>
      <w:proofErr w:type="spellEnd"/>
      <w:r w:rsidRPr="00452AF2">
        <w:rPr>
          <w:rFonts w:ascii="Times New Roman" w:eastAsia="Times New Roman" w:hAnsi="Times New Roman" w:cs="Times New Roman"/>
          <w:color w:val="000000"/>
          <w:sz w:val="24"/>
          <w:szCs w:val="24"/>
          <w:lang w:eastAsia="ru-RU"/>
        </w:rPr>
        <w:t xml:space="preserve"> работы.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Полученные знания позволят воспитанникам преодолеть психологическую инертность, позволят развить их творческую активность, способность сравнивать, анализировать, планировать, ставить внутренние цели, стремиться к ним.</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i/>
          <w:iCs/>
          <w:color w:val="000000"/>
          <w:sz w:val="24"/>
          <w:szCs w:val="24"/>
          <w:lang w:eastAsia="ru-RU"/>
        </w:rPr>
        <w:t>Структура программы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 программе выделено два типа задач. </w:t>
      </w:r>
      <w:r w:rsidRPr="00452AF2">
        <w:rPr>
          <w:rFonts w:ascii="Times New Roman" w:eastAsia="Times New Roman" w:hAnsi="Times New Roman" w:cs="Times New Roman"/>
          <w:color w:val="000000"/>
          <w:sz w:val="24"/>
          <w:szCs w:val="24"/>
          <w:u w:val="single"/>
          <w:lang w:eastAsia="ru-RU"/>
        </w:rPr>
        <w:t>Первый тип</w:t>
      </w:r>
      <w:r w:rsidRPr="00452AF2">
        <w:rPr>
          <w:rFonts w:ascii="Times New Roman" w:eastAsia="Times New Roman" w:hAnsi="Times New Roman" w:cs="Times New Roman"/>
          <w:color w:val="000000"/>
          <w:sz w:val="24"/>
          <w:szCs w:val="24"/>
          <w:lang w:eastAsia="ru-RU"/>
        </w:rPr>
        <w:t> – это воспитательные задачи, которые направлены на развитие эмоциональности, интеллекта, а также коммуникативных особенностей ребенка средствами детского театра.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u w:val="single"/>
          <w:lang w:eastAsia="ru-RU"/>
        </w:rPr>
        <w:t> Второй тип</w:t>
      </w:r>
      <w:r w:rsidRPr="00452AF2">
        <w:rPr>
          <w:rFonts w:ascii="Times New Roman" w:eastAsia="Times New Roman" w:hAnsi="Times New Roman" w:cs="Times New Roman"/>
          <w:color w:val="000000"/>
          <w:sz w:val="24"/>
          <w:szCs w:val="24"/>
          <w:lang w:eastAsia="ru-RU"/>
        </w:rPr>
        <w:t> – это образовательные задачи, которые связаны непосредственно с развитием артистизма и навыков сценических воплощений, необходимых для участия в детском театре.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Целью</w:t>
      </w:r>
      <w:r w:rsidRPr="00452AF2">
        <w:rPr>
          <w:rFonts w:ascii="Times New Roman" w:eastAsia="Times New Roman" w:hAnsi="Times New Roman" w:cs="Times New Roman"/>
          <w:color w:val="000000"/>
          <w:sz w:val="24"/>
          <w:szCs w:val="24"/>
          <w:lang w:eastAsia="ru-RU"/>
        </w:rPr>
        <w:t> программы является обеспечение эстетического, интеллектуального, нравственного развития воспитанников. Воспитание творческой индивидуальности ребёнка, развитие интереса и отзывчивости к искусству театра и актерской деятельности.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Задачи</w:t>
      </w:r>
      <w:r w:rsidRPr="00452AF2">
        <w:rPr>
          <w:rFonts w:ascii="Times New Roman" w:eastAsia="Times New Roman" w:hAnsi="Times New Roman" w:cs="Times New Roman"/>
          <w:color w:val="000000"/>
          <w:sz w:val="24"/>
          <w:szCs w:val="24"/>
          <w:lang w:eastAsia="ru-RU"/>
        </w:rPr>
        <w:t>, решаемые в рамках данной программы: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знакомство детей с различными видами театра (кукольный, драматический, оперный, театр балета, музыкальной комедии).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поэтапное освоение детьми различных видов творчества.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совершенствование артистических навыков детей в плане переживания и воплощения образа, моделирование навыков социального поведения в заданных условиях.</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развитие речевой культуры;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развитие эстетического вкуса.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-воспитание творческой активности ребёнка, ценящей в себе и других такие качества, как доброжелательность, трудолюбие, уважение к творчеству других.</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Место курса в учебном плане: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Програ</w:t>
      </w:r>
      <w:r w:rsidR="00EF4DE8">
        <w:rPr>
          <w:rFonts w:ascii="Times New Roman" w:eastAsia="Times New Roman" w:hAnsi="Times New Roman" w:cs="Times New Roman"/>
          <w:color w:val="000000"/>
          <w:sz w:val="24"/>
          <w:szCs w:val="24"/>
          <w:lang w:eastAsia="ru-RU"/>
        </w:rPr>
        <w:t xml:space="preserve">мма рассчитана для учащихся 8-10 </w:t>
      </w:r>
      <w:r w:rsidRPr="00452AF2">
        <w:rPr>
          <w:rFonts w:ascii="Times New Roman" w:eastAsia="Times New Roman" w:hAnsi="Times New Roman" w:cs="Times New Roman"/>
          <w:color w:val="000000"/>
          <w:sz w:val="24"/>
          <w:szCs w:val="24"/>
          <w:lang w:eastAsia="ru-RU"/>
        </w:rPr>
        <w:t>класса, на 1 год обучения.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На реализацию театрального курса «</w:t>
      </w:r>
      <w:proofErr w:type="spellStart"/>
      <w:r w:rsidR="00577BE0">
        <w:rPr>
          <w:rFonts w:ascii="Times New Roman" w:eastAsia="Times New Roman" w:hAnsi="Times New Roman" w:cs="Times New Roman"/>
          <w:color w:val="000000"/>
          <w:sz w:val="24"/>
          <w:szCs w:val="24"/>
          <w:lang w:eastAsia="ru-RU"/>
        </w:rPr>
        <w:t>Арлекино</w:t>
      </w:r>
      <w:proofErr w:type="spellEnd"/>
      <w:r w:rsidRPr="00452AF2">
        <w:rPr>
          <w:rFonts w:ascii="Times New Roman" w:eastAsia="Times New Roman" w:hAnsi="Times New Roman" w:cs="Times New Roman"/>
          <w:color w:val="000000"/>
          <w:sz w:val="24"/>
          <w:szCs w:val="24"/>
          <w:lang w:eastAsia="ru-RU"/>
        </w:rPr>
        <w:t xml:space="preserve">» отводится 34 ч в год (1 час в неделю). Занятия проводятся по 45минут в соответствии с нормами </w:t>
      </w:r>
      <w:proofErr w:type="spellStart"/>
      <w:r w:rsidRPr="00452AF2">
        <w:rPr>
          <w:rFonts w:ascii="Times New Roman" w:eastAsia="Times New Roman" w:hAnsi="Times New Roman" w:cs="Times New Roman"/>
          <w:color w:val="000000"/>
          <w:sz w:val="24"/>
          <w:szCs w:val="24"/>
          <w:lang w:eastAsia="ru-RU"/>
        </w:rPr>
        <w:t>СанПина</w:t>
      </w:r>
      <w:proofErr w:type="spellEnd"/>
      <w:r w:rsidRPr="00452AF2">
        <w:rPr>
          <w:rFonts w:ascii="Times New Roman" w:eastAsia="Times New Roman" w:hAnsi="Times New Roman" w:cs="Times New Roman"/>
          <w:color w:val="000000"/>
          <w:sz w:val="24"/>
          <w:szCs w:val="24"/>
          <w:lang w:eastAsia="ru-RU"/>
        </w:rPr>
        <w:t>.</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 xml:space="preserve">70% содержания планирования направлено на активную двигательную деятельность учащихся. Это: репетиции, показ спектаклей, подготовка костюмов, посещение театров. Остальное время распределено на проведение тематических бесед, просмотр электронных презентаций и сказок, заучивание текстов, репетиции. Для успешной реализации программы будут использованы </w:t>
      </w:r>
      <w:proofErr w:type="spellStart"/>
      <w:r w:rsidRPr="00452AF2">
        <w:rPr>
          <w:rFonts w:ascii="Times New Roman" w:eastAsia="Times New Roman" w:hAnsi="Times New Roman" w:cs="Times New Roman"/>
          <w:color w:val="000000"/>
          <w:sz w:val="24"/>
          <w:szCs w:val="24"/>
          <w:lang w:eastAsia="ru-RU"/>
        </w:rPr>
        <w:t>Интерет</w:t>
      </w:r>
      <w:proofErr w:type="spellEnd"/>
      <w:r w:rsidRPr="00452AF2">
        <w:rPr>
          <w:rFonts w:ascii="Times New Roman" w:eastAsia="Times New Roman" w:hAnsi="Times New Roman" w:cs="Times New Roman"/>
          <w:color w:val="000000"/>
          <w:sz w:val="24"/>
          <w:szCs w:val="24"/>
          <w:lang w:eastAsia="ru-RU"/>
        </w:rPr>
        <w:t>-ресурсы, посещение спектаклей.</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Программа строится на следующих концептуальных принципах:</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u w:val="single"/>
          <w:lang w:eastAsia="ru-RU"/>
        </w:rPr>
        <w:t>Принцип успеха</w:t>
      </w:r>
      <w:r w:rsidRPr="00452AF2">
        <w:rPr>
          <w:rFonts w:ascii="Times New Roman" w:eastAsia="Times New Roman" w:hAnsi="Times New Roman" w:cs="Times New Roman"/>
          <w:color w:val="000000"/>
          <w:sz w:val="24"/>
          <w:szCs w:val="24"/>
          <w:lang w:eastAsia="ru-RU"/>
        </w:rPr>
        <w:t> Каждый ребенок должен чувствовать успех в какой-либо сфере деятельности. Это ведет к формированию позитивной «Я-концепции» и признанию себя как уникальной составляющей окружающего мира.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u w:val="single"/>
          <w:lang w:eastAsia="ru-RU"/>
        </w:rPr>
        <w:t>Принцип динамики</w:t>
      </w:r>
      <w:r w:rsidRPr="00452AF2">
        <w:rPr>
          <w:rFonts w:ascii="Times New Roman" w:eastAsia="Times New Roman" w:hAnsi="Times New Roman" w:cs="Times New Roman"/>
          <w:color w:val="000000"/>
          <w:sz w:val="24"/>
          <w:szCs w:val="24"/>
          <w:lang w:eastAsia="ru-RU"/>
        </w:rPr>
        <w:t>. Предоставить ребёнку возможность активного поиска и освоения объектов интереса, собственного места в творческой деятельности, заниматься тем, что нравиться.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u w:val="single"/>
          <w:lang w:eastAsia="ru-RU"/>
        </w:rPr>
        <w:t>Принцип демократии</w:t>
      </w:r>
      <w:r w:rsidRPr="00452AF2">
        <w:rPr>
          <w:rFonts w:ascii="Times New Roman" w:eastAsia="Times New Roman" w:hAnsi="Times New Roman" w:cs="Times New Roman"/>
          <w:color w:val="000000"/>
          <w:sz w:val="24"/>
          <w:szCs w:val="24"/>
          <w:lang w:eastAsia="ru-RU"/>
        </w:rPr>
        <w:t>. Добровольная ориентация на получение знаний конкретно выбранной деятельности; обсуждение выбора совместной деятельности в коллективе на предстоящий учебный год.</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u w:val="single"/>
          <w:lang w:eastAsia="ru-RU"/>
        </w:rPr>
        <w:t>Принцип доступности</w:t>
      </w:r>
      <w:r w:rsidRPr="00452AF2">
        <w:rPr>
          <w:rFonts w:ascii="Times New Roman" w:eastAsia="Times New Roman" w:hAnsi="Times New Roman" w:cs="Times New Roman"/>
          <w:color w:val="000000"/>
          <w:sz w:val="24"/>
          <w:szCs w:val="24"/>
          <w:lang w:eastAsia="ru-RU"/>
        </w:rPr>
        <w:t>. Обучение и воспитание строится с учетом возрастных и индивидуальных возможностей подростков, без интеллектуальных, физических и моральных перегрузок.</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u w:val="single"/>
          <w:lang w:eastAsia="ru-RU"/>
        </w:rPr>
        <w:t>Принцип наглядности</w:t>
      </w:r>
      <w:r w:rsidRPr="00452AF2">
        <w:rPr>
          <w:rFonts w:ascii="Times New Roman" w:eastAsia="Times New Roman" w:hAnsi="Times New Roman" w:cs="Times New Roman"/>
          <w:color w:val="000000"/>
          <w:sz w:val="24"/>
          <w:szCs w:val="24"/>
          <w:lang w:eastAsia="ru-RU"/>
        </w:rPr>
        <w:t>. В учебной деятельности используются разнообразные иллюстрации, видеокассеты, аудиокассеты, грамзаписи.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u w:val="single"/>
          <w:lang w:eastAsia="ru-RU"/>
        </w:rPr>
        <w:t>Принцип систематичности и последовательности</w:t>
      </w:r>
      <w:r w:rsidRPr="00452AF2">
        <w:rPr>
          <w:rFonts w:ascii="Times New Roman" w:eastAsia="Times New Roman" w:hAnsi="Times New Roman" w:cs="Times New Roman"/>
          <w:color w:val="000000"/>
          <w:sz w:val="24"/>
          <w:szCs w:val="24"/>
          <w:lang w:eastAsia="ru-RU"/>
        </w:rPr>
        <w:t>. Систематичность и последовательность осуществляется как в проведении занятий, так в самостоятельной работе воспитанников. Этот принцип позволяет за меньшее время добиться больших результатов.</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Особенности реализации программы: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Программа включает следующие разделы:</w:t>
      </w:r>
    </w:p>
    <w:p w:rsidR="00452AF2" w:rsidRPr="00452AF2" w:rsidRDefault="00452AF2" w:rsidP="00452AF2">
      <w:pPr>
        <w:numPr>
          <w:ilvl w:val="0"/>
          <w:numId w:val="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Театральная игра</w:t>
      </w:r>
    </w:p>
    <w:p w:rsidR="00452AF2" w:rsidRPr="00452AF2" w:rsidRDefault="00452AF2" w:rsidP="00452AF2">
      <w:pPr>
        <w:numPr>
          <w:ilvl w:val="0"/>
          <w:numId w:val="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Культура и техника речи</w:t>
      </w:r>
    </w:p>
    <w:p w:rsidR="00452AF2" w:rsidRPr="00452AF2" w:rsidRDefault="00452AF2" w:rsidP="00452AF2">
      <w:pPr>
        <w:numPr>
          <w:ilvl w:val="0"/>
          <w:numId w:val="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Ритмопластика</w:t>
      </w:r>
    </w:p>
    <w:p w:rsidR="00452AF2" w:rsidRPr="00452AF2" w:rsidRDefault="00452AF2" w:rsidP="00452AF2">
      <w:pPr>
        <w:numPr>
          <w:ilvl w:val="0"/>
          <w:numId w:val="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Основы театральной культуры</w:t>
      </w:r>
    </w:p>
    <w:p w:rsidR="00452AF2" w:rsidRPr="00452AF2" w:rsidRDefault="00452AF2" w:rsidP="00452AF2">
      <w:pPr>
        <w:numPr>
          <w:ilvl w:val="0"/>
          <w:numId w:val="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Работа над спектаклем, показ спектакля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Занятия театрального кружка состоят из теоретической и практической частей. Теоретическая часть включает краткие сведения о развитии театрального искусства, цикл познавательных бесед о жизни и творчестве великих мастеров театра, беседы о красоте вокруг нас, профессиональной ориентации школьников. Практическая часть работы направлена на получение навыков актерского мастерства.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Формы работы: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Формы занятий - групповые и индивидуальные занятия для отработки дикции, </w:t>
      </w:r>
      <w:proofErr w:type="spellStart"/>
      <w:r w:rsidRPr="00452AF2">
        <w:rPr>
          <w:rFonts w:ascii="Times New Roman" w:eastAsia="Times New Roman" w:hAnsi="Times New Roman" w:cs="Times New Roman"/>
          <w:color w:val="000000"/>
          <w:sz w:val="24"/>
          <w:szCs w:val="24"/>
          <w:lang w:eastAsia="ru-RU"/>
        </w:rPr>
        <w:t>мезансцены</w:t>
      </w:r>
      <w:proofErr w:type="spellEnd"/>
      <w:r w:rsidRPr="00452AF2">
        <w:rPr>
          <w:rFonts w:ascii="Times New Roman" w:eastAsia="Times New Roman" w:hAnsi="Times New Roman" w:cs="Times New Roman"/>
          <w:color w:val="000000"/>
          <w:sz w:val="24"/>
          <w:szCs w:val="24"/>
          <w:lang w:eastAsia="ru-RU"/>
        </w:rPr>
        <w:t>.</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Основными формами проведения занятий являются:</w:t>
      </w:r>
    </w:p>
    <w:p w:rsidR="00452AF2" w:rsidRPr="00452AF2" w:rsidRDefault="00452AF2" w:rsidP="00452AF2">
      <w:pPr>
        <w:numPr>
          <w:ilvl w:val="0"/>
          <w:numId w:val="2"/>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театральные игры,</w:t>
      </w:r>
    </w:p>
    <w:p w:rsidR="00452AF2" w:rsidRPr="00452AF2" w:rsidRDefault="00452AF2" w:rsidP="00452AF2">
      <w:pPr>
        <w:numPr>
          <w:ilvl w:val="0"/>
          <w:numId w:val="2"/>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конкурсы,</w:t>
      </w:r>
    </w:p>
    <w:p w:rsidR="00452AF2" w:rsidRPr="00452AF2" w:rsidRDefault="00452AF2" w:rsidP="00452AF2">
      <w:pPr>
        <w:numPr>
          <w:ilvl w:val="0"/>
          <w:numId w:val="2"/>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викторины,</w:t>
      </w:r>
    </w:p>
    <w:p w:rsidR="00452AF2" w:rsidRPr="00452AF2" w:rsidRDefault="00452AF2" w:rsidP="00452AF2">
      <w:pPr>
        <w:numPr>
          <w:ilvl w:val="0"/>
          <w:numId w:val="2"/>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беседы,</w:t>
      </w:r>
    </w:p>
    <w:p w:rsidR="00452AF2" w:rsidRPr="00452AF2" w:rsidRDefault="00452AF2" w:rsidP="00452AF2">
      <w:pPr>
        <w:numPr>
          <w:ilvl w:val="0"/>
          <w:numId w:val="2"/>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экскурсии в театр и музеи,</w:t>
      </w:r>
    </w:p>
    <w:p w:rsidR="00452AF2" w:rsidRPr="00452AF2" w:rsidRDefault="00452AF2" w:rsidP="00452AF2">
      <w:pPr>
        <w:numPr>
          <w:ilvl w:val="0"/>
          <w:numId w:val="2"/>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спектакли</w:t>
      </w:r>
    </w:p>
    <w:p w:rsidR="00452AF2" w:rsidRPr="00452AF2" w:rsidRDefault="00596CAB" w:rsidP="00452AF2">
      <w:pPr>
        <w:numPr>
          <w:ilvl w:val="0"/>
          <w:numId w:val="2"/>
        </w:numPr>
        <w:shd w:val="clear" w:color="auto" w:fill="FFFFFF"/>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подготовка и проведение праздников</w:t>
      </w:r>
      <w:r w:rsidR="00452AF2" w:rsidRPr="00452AF2">
        <w:rPr>
          <w:rFonts w:ascii="Times New Roman" w:eastAsia="Times New Roman" w:hAnsi="Times New Roman" w:cs="Times New Roman"/>
          <w:color w:val="000000"/>
          <w:sz w:val="24"/>
          <w:szCs w:val="24"/>
          <w:lang w:eastAsia="ru-RU"/>
        </w:rPr>
        <w:t>.</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Постановка сценок к конкретным школьным мероприятиям, инсценировка сценариев школьных праздников, театральные постановки сказок, эпизодов из литературных произведений, - все это направлено на приобщение детей к театральному искусству и мастерству.</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Методы работы: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Продвигаясь от простого к сложному, ребята смогут постичь увлекательную науку театрального мастерства, приобретут опыт публичного выступления и творческой работы. Важно, что в театральном кружке дети учатся коллективной работе, работе с партнёром, учатся общаться со зрителем, учатся работе над характерами персонажа, мотивами их действий, творчески преломлять данные текста или сценария на сцене. Дети учатся выразительному чтению текста, работе над репликами, которые должны быть осмысленными и прочувствованными, создают характер персонажа таким, каким они его видят. Дети привносят элементы своих идеи, свои представления в сценарий, оформление спектакля.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Кроме того, большое значение имеет работа над оформлением спектакля, над декорациями и костюмами, музыкальным оформлением. Эта работа также развивает воображение, творческую активность школьников, позволяет реализовать возможности детей в данных областях деятельности.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Важной формой занятий данного кружка являются экскурсии в театр, где дети напрямую знакомятся с процессом подготовки спектакля: посещение гримерной, костюмерной, просмотр спектакля. Совместные просмотры и обсуждение спектаклей, фильмов, посещение театров, выставок местных художников; устные рассказы по прочитанным книгам, отзывы о просмотренных спектаклях, сочинения.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Беседы о театре знакомят ребят в доступной им форме с особенностями реалистического театрального искусства, его видами и жанрами; раскрывает общественно-воспитательную роль театра. Все это направлено на развитие зрительской культуры детей.</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Освоение программного материала происходит через теоретическую и практическую части, в основном преобладает практическое направление. Занятие включает в себя организационную, теоретическую и практическую части. Организационный этап предполагает подготовку к работе, теоретическая часть очень компактная, отражает необходимую информацию по теме.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Алгоритм работы над пьесой.</w:t>
      </w:r>
    </w:p>
    <w:p w:rsidR="00452AF2" w:rsidRPr="00452AF2" w:rsidRDefault="00452AF2" w:rsidP="00452AF2">
      <w:pPr>
        <w:numPr>
          <w:ilvl w:val="0"/>
          <w:numId w:val="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Выбор пьесы, обсуждение её с детьми.</w:t>
      </w:r>
    </w:p>
    <w:p w:rsidR="00452AF2" w:rsidRPr="00452AF2" w:rsidRDefault="00452AF2" w:rsidP="00452AF2">
      <w:pPr>
        <w:numPr>
          <w:ilvl w:val="0"/>
          <w:numId w:val="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Деление пьесы на эпизоды и пересказ их детьми.</w:t>
      </w:r>
    </w:p>
    <w:p w:rsidR="00452AF2" w:rsidRPr="00452AF2" w:rsidRDefault="00452AF2" w:rsidP="00452AF2">
      <w:pPr>
        <w:numPr>
          <w:ilvl w:val="0"/>
          <w:numId w:val="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Поиски музыкально-пластического решения отдельных эпизодов, постановка танцев (если есть необходимость). Создание совместно с детьми эскизов декораций и костюмов.</w:t>
      </w:r>
    </w:p>
    <w:p w:rsidR="00452AF2" w:rsidRPr="00452AF2" w:rsidRDefault="00452AF2" w:rsidP="00452AF2">
      <w:pPr>
        <w:numPr>
          <w:ilvl w:val="0"/>
          <w:numId w:val="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Переход к тексту пьесы: работа над эпизодами. Уточнение предлагаемых обстоятельств и мотивов поведения отдельных персонажей.</w:t>
      </w:r>
    </w:p>
    <w:p w:rsidR="00452AF2" w:rsidRPr="00452AF2" w:rsidRDefault="00452AF2" w:rsidP="00452AF2">
      <w:pPr>
        <w:numPr>
          <w:ilvl w:val="0"/>
          <w:numId w:val="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Репетиция отдельных картин в разных составах с деталями декорации и реквизита (можно условна), с музыкальным оформлением.</w:t>
      </w:r>
    </w:p>
    <w:p w:rsidR="00452AF2" w:rsidRPr="00452AF2" w:rsidRDefault="00452AF2" w:rsidP="00452AF2">
      <w:pPr>
        <w:numPr>
          <w:ilvl w:val="0"/>
          <w:numId w:val="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Репетиция всей пьесы целиком.</w:t>
      </w:r>
    </w:p>
    <w:p w:rsidR="00452AF2" w:rsidRPr="00452AF2" w:rsidRDefault="00452AF2" w:rsidP="00452AF2">
      <w:pPr>
        <w:numPr>
          <w:ilvl w:val="0"/>
          <w:numId w:val="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Премьера.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Формы контроля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Для полноценной реализации данной программы используются разные виды контроля:</w:t>
      </w:r>
    </w:p>
    <w:p w:rsidR="00452AF2" w:rsidRPr="00452AF2" w:rsidRDefault="00452AF2" w:rsidP="00452AF2">
      <w:pPr>
        <w:numPr>
          <w:ilvl w:val="0"/>
          <w:numId w:val="4"/>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текущий – осуществляется посредством наблюдения за деятельностью ребенка в процессе занятий;</w:t>
      </w:r>
    </w:p>
    <w:p w:rsidR="00452AF2" w:rsidRPr="00452AF2" w:rsidRDefault="00452AF2" w:rsidP="00452AF2">
      <w:pPr>
        <w:numPr>
          <w:ilvl w:val="0"/>
          <w:numId w:val="4"/>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промежуточный – праздники, соревнования, занятия-зачеты, </w:t>
      </w:r>
      <w:proofErr w:type="gramStart"/>
      <w:r w:rsidRPr="00452AF2">
        <w:rPr>
          <w:rFonts w:ascii="Times New Roman" w:eastAsia="Times New Roman" w:hAnsi="Times New Roman" w:cs="Times New Roman"/>
          <w:color w:val="000000"/>
          <w:sz w:val="24"/>
          <w:szCs w:val="24"/>
          <w:lang w:eastAsia="ru-RU"/>
        </w:rPr>
        <w:t>конкурсы ;</w:t>
      </w:r>
      <w:proofErr w:type="gramEnd"/>
    </w:p>
    <w:p w:rsidR="00452AF2" w:rsidRPr="00452AF2" w:rsidRDefault="00452AF2" w:rsidP="00452AF2">
      <w:pPr>
        <w:numPr>
          <w:ilvl w:val="0"/>
          <w:numId w:val="4"/>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итоговы</w:t>
      </w:r>
      <w:r w:rsidR="00596CAB">
        <w:rPr>
          <w:rFonts w:ascii="Times New Roman" w:eastAsia="Times New Roman" w:hAnsi="Times New Roman" w:cs="Times New Roman"/>
          <w:color w:val="000000"/>
          <w:sz w:val="24"/>
          <w:szCs w:val="24"/>
          <w:lang w:eastAsia="ru-RU"/>
        </w:rPr>
        <w:t>й – открытые занятия, спектакли, праздники.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Формой подведения итогов</w:t>
      </w:r>
      <w:r w:rsidRPr="00452AF2">
        <w:rPr>
          <w:rFonts w:ascii="Times New Roman" w:eastAsia="Times New Roman" w:hAnsi="Times New Roman" w:cs="Times New Roman"/>
          <w:color w:val="000000"/>
          <w:sz w:val="24"/>
          <w:szCs w:val="24"/>
          <w:lang w:eastAsia="ru-RU"/>
        </w:rPr>
        <w:t xml:space="preserve"> считать: выступление на школьных праздниках, торжественных и тематических линейках, участие в школьных мероприятиях, родительских собраниях, классных часах, участие в мероприятиях младших классов, </w:t>
      </w:r>
      <w:proofErr w:type="spellStart"/>
      <w:r w:rsidRPr="00452AF2">
        <w:rPr>
          <w:rFonts w:ascii="Times New Roman" w:eastAsia="Times New Roman" w:hAnsi="Times New Roman" w:cs="Times New Roman"/>
          <w:color w:val="000000"/>
          <w:sz w:val="24"/>
          <w:szCs w:val="24"/>
          <w:lang w:eastAsia="ru-RU"/>
        </w:rPr>
        <w:t>инсценирование</w:t>
      </w:r>
      <w:proofErr w:type="spellEnd"/>
      <w:r w:rsidRPr="00452AF2">
        <w:rPr>
          <w:rFonts w:ascii="Times New Roman" w:eastAsia="Times New Roman" w:hAnsi="Times New Roman" w:cs="Times New Roman"/>
          <w:color w:val="000000"/>
          <w:sz w:val="24"/>
          <w:szCs w:val="24"/>
          <w:lang w:eastAsia="ru-RU"/>
        </w:rPr>
        <w:t xml:space="preserve"> сказок, сценок из жизни школы и постановка сказок и пьесок для свободного просмотра.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2.Планируемые результаты освоения программы:</w:t>
      </w:r>
    </w:p>
    <w:p w:rsidR="00452AF2" w:rsidRPr="00452AF2" w:rsidRDefault="00452AF2"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Учащиеся должны знать</w:t>
      </w:r>
    </w:p>
    <w:p w:rsidR="00452AF2" w:rsidRPr="00452AF2" w:rsidRDefault="00452AF2" w:rsidP="00452AF2">
      <w:pPr>
        <w:numPr>
          <w:ilvl w:val="0"/>
          <w:numId w:val="5"/>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правила поведения зрителя, этикет в театре до, во время и после спектакля;</w:t>
      </w:r>
    </w:p>
    <w:p w:rsidR="00452AF2" w:rsidRPr="00452AF2" w:rsidRDefault="00452AF2" w:rsidP="00452AF2">
      <w:pPr>
        <w:numPr>
          <w:ilvl w:val="0"/>
          <w:numId w:val="5"/>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виды и жанры театрального искусства (опера, балет, драма; комедия, трагедия; и т.д.);</w:t>
      </w:r>
    </w:p>
    <w:p w:rsidR="00452AF2" w:rsidRPr="00452AF2" w:rsidRDefault="00452AF2" w:rsidP="00452AF2">
      <w:pPr>
        <w:numPr>
          <w:ilvl w:val="0"/>
          <w:numId w:val="5"/>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чётко произносить в разных темпах 8-10 скороговорок;</w:t>
      </w:r>
    </w:p>
    <w:p w:rsidR="00452AF2" w:rsidRPr="00452AF2" w:rsidRDefault="00452AF2" w:rsidP="00452AF2">
      <w:pPr>
        <w:numPr>
          <w:ilvl w:val="0"/>
          <w:numId w:val="5"/>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наизусть стихотворения русских авторов.</w:t>
      </w:r>
    </w:p>
    <w:p w:rsidR="00452AF2" w:rsidRPr="00452AF2" w:rsidRDefault="00452AF2"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Учащиеся должны уметь</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владеть комплексом артикуляционной гимнастики;</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действовать в предлагаемых обстоятельствах с импровизированным текстом на заданную тему;</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произносить скороговорку и стихотворный текст в движении и разных позах;</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произносить на одном дыхании длинную фразу или четверостишие;</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произносить одну и ту же фразу или скороговорку с разными интонациями;</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читать наизусть стихотворный текст, правильно произнося слова и расставляя логические ударения;</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строить диалог с партнером на заданную тему;</w:t>
      </w:r>
    </w:p>
    <w:p w:rsidR="00452AF2" w:rsidRPr="00452AF2" w:rsidRDefault="00452AF2" w:rsidP="00452AF2">
      <w:pPr>
        <w:numPr>
          <w:ilvl w:val="0"/>
          <w:numId w:val="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подбирать рифму к заданному слову и составлять диалог между сказочными героями.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lastRenderedPageBreak/>
        <w:t>Предполагаемые результаты реализации программы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Воспитательные результаты работы по данной программе внеурочной деятель</w:t>
      </w:r>
      <w:r w:rsidRPr="00452AF2">
        <w:rPr>
          <w:rFonts w:ascii="Times New Roman" w:eastAsia="Times New Roman" w:hAnsi="Times New Roman" w:cs="Times New Roman"/>
          <w:color w:val="000000"/>
          <w:sz w:val="24"/>
          <w:szCs w:val="24"/>
          <w:lang w:eastAsia="ru-RU"/>
        </w:rPr>
        <w:softHyphen/>
        <w:t>ности можно оценить по трём уровням.</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i/>
          <w:iCs/>
          <w:color w:val="000000"/>
          <w:sz w:val="24"/>
          <w:szCs w:val="24"/>
          <w:lang w:eastAsia="ru-RU"/>
        </w:rPr>
        <w:t>Результаты первого уровня </w:t>
      </w:r>
      <w:r w:rsidRPr="00452AF2">
        <w:rPr>
          <w:rFonts w:ascii="Times New Roman" w:eastAsia="Times New Roman" w:hAnsi="Times New Roman" w:cs="Times New Roman"/>
          <w:color w:val="000000"/>
          <w:sz w:val="24"/>
          <w:szCs w:val="24"/>
          <w:lang w:eastAsia="ru-RU"/>
        </w:rPr>
        <w:t>(</w:t>
      </w:r>
      <w:r w:rsidRPr="00452AF2">
        <w:rPr>
          <w:rFonts w:ascii="Times New Roman" w:eastAsia="Times New Roman" w:hAnsi="Times New Roman" w:cs="Times New Roman"/>
          <w:b/>
          <w:bCs/>
          <w:i/>
          <w:iCs/>
          <w:color w:val="000000"/>
          <w:sz w:val="24"/>
          <w:szCs w:val="24"/>
          <w:lang w:eastAsia="ru-RU"/>
        </w:rPr>
        <w:t>Приобретение школьником социальных знаний):</w:t>
      </w:r>
      <w:r w:rsidRPr="00452AF2">
        <w:rPr>
          <w:rFonts w:ascii="Times New Roman" w:eastAsia="Times New Roman" w:hAnsi="Times New Roman" w:cs="Times New Roman"/>
          <w:color w:val="000000"/>
          <w:sz w:val="24"/>
          <w:szCs w:val="24"/>
          <w:lang w:eastAsia="ru-RU"/>
        </w:rPr>
        <w:t> Овладение способами самопознания, рефлексии; приобретение социальных знаний о ситуации межличностного взаимодействия; развитие актёрских способностей.</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i/>
          <w:iCs/>
          <w:color w:val="000000"/>
          <w:sz w:val="24"/>
          <w:szCs w:val="24"/>
          <w:lang w:eastAsia="ru-RU"/>
        </w:rPr>
        <w:t xml:space="preserve">Результаты второго уровня (формирование ценностного отношения к социальной </w:t>
      </w:r>
      <w:proofErr w:type="gramStart"/>
      <w:r w:rsidRPr="00452AF2">
        <w:rPr>
          <w:rFonts w:ascii="Times New Roman" w:eastAsia="Times New Roman" w:hAnsi="Times New Roman" w:cs="Times New Roman"/>
          <w:b/>
          <w:bCs/>
          <w:i/>
          <w:iCs/>
          <w:color w:val="000000"/>
          <w:sz w:val="24"/>
          <w:szCs w:val="24"/>
          <w:lang w:eastAsia="ru-RU"/>
        </w:rPr>
        <w:t>реальности )</w:t>
      </w:r>
      <w:proofErr w:type="gramEnd"/>
      <w:r w:rsidRPr="00452AF2">
        <w:rPr>
          <w:rFonts w:ascii="Times New Roman" w:eastAsia="Times New Roman" w:hAnsi="Times New Roman" w:cs="Times New Roman"/>
          <w:color w:val="000000"/>
          <w:sz w:val="24"/>
          <w:szCs w:val="24"/>
          <w:lang w:eastAsia="ru-RU"/>
        </w:rPr>
        <w:t>: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i/>
          <w:iCs/>
          <w:color w:val="000000"/>
          <w:sz w:val="24"/>
          <w:szCs w:val="24"/>
          <w:lang w:eastAsia="ru-RU"/>
        </w:rPr>
        <w:t>Результаты третьего уровня (получение школь</w:t>
      </w:r>
      <w:r w:rsidRPr="00452AF2">
        <w:rPr>
          <w:rFonts w:ascii="Times New Roman" w:eastAsia="Times New Roman" w:hAnsi="Times New Roman" w:cs="Times New Roman"/>
          <w:b/>
          <w:bCs/>
          <w:i/>
          <w:iCs/>
          <w:color w:val="000000"/>
          <w:sz w:val="24"/>
          <w:szCs w:val="24"/>
          <w:lang w:eastAsia="ru-RU"/>
        </w:rPr>
        <w:softHyphen/>
        <w:t>ником опыта самостоятельного общественного действия): </w:t>
      </w:r>
      <w:r w:rsidRPr="00452AF2">
        <w:rPr>
          <w:rFonts w:ascii="Times New Roman" w:eastAsia="Times New Roman" w:hAnsi="Times New Roman" w:cs="Times New Roman"/>
          <w:color w:val="000000"/>
          <w:sz w:val="24"/>
          <w:szCs w:val="24"/>
          <w:lang w:eastAsia="ru-RU"/>
        </w:rPr>
        <w:t>школьник может приобрести опыт общения с представителями других социаль</w:t>
      </w:r>
      <w:r w:rsidRPr="00452AF2">
        <w:rPr>
          <w:rFonts w:ascii="Times New Roman" w:eastAsia="Times New Roman" w:hAnsi="Times New Roman" w:cs="Times New Roman"/>
          <w:color w:val="000000"/>
          <w:sz w:val="24"/>
          <w:szCs w:val="24"/>
          <w:lang w:eastAsia="ru-RU"/>
        </w:rPr>
        <w:softHyphen/>
        <w:t xml:space="preserve">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w:t>
      </w:r>
      <w:proofErr w:type="spellStart"/>
      <w:r w:rsidRPr="00452AF2">
        <w:rPr>
          <w:rFonts w:ascii="Times New Roman" w:eastAsia="Times New Roman" w:hAnsi="Times New Roman" w:cs="Times New Roman"/>
          <w:color w:val="000000"/>
          <w:sz w:val="24"/>
          <w:szCs w:val="24"/>
          <w:lang w:eastAsia="ru-RU"/>
        </w:rPr>
        <w:t>нормами.В</w:t>
      </w:r>
      <w:proofErr w:type="spellEnd"/>
      <w:r w:rsidRPr="00452AF2">
        <w:rPr>
          <w:rFonts w:ascii="Times New Roman" w:eastAsia="Times New Roman" w:hAnsi="Times New Roman" w:cs="Times New Roman"/>
          <w:color w:val="000000"/>
          <w:sz w:val="24"/>
          <w:szCs w:val="24"/>
          <w:lang w:eastAsia="ru-RU"/>
        </w:rPr>
        <w:t xml:space="preserve"> результате реализации программы у обучающихся будут сформированы УУД.</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Личностные результаты.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У учеников будут сформированы:</w:t>
      </w:r>
    </w:p>
    <w:p w:rsidR="00452AF2" w:rsidRPr="00452AF2" w:rsidRDefault="00452AF2" w:rsidP="00452AF2">
      <w:pPr>
        <w:numPr>
          <w:ilvl w:val="0"/>
          <w:numId w:val="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потребность сотрудничества со сверстниками, доброжелательное отношение к сверстникам, бесконфликтное поведение, стремление прислушиваться к мнению одноклассников;</w:t>
      </w:r>
    </w:p>
    <w:p w:rsidR="00452AF2" w:rsidRPr="00452AF2" w:rsidRDefault="00452AF2" w:rsidP="00452AF2">
      <w:pPr>
        <w:numPr>
          <w:ilvl w:val="0"/>
          <w:numId w:val="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целостность взгляда на мир средствами литературных произведений;</w:t>
      </w:r>
    </w:p>
    <w:p w:rsidR="00452AF2" w:rsidRPr="00452AF2" w:rsidRDefault="00452AF2" w:rsidP="00452AF2">
      <w:pPr>
        <w:numPr>
          <w:ilvl w:val="0"/>
          <w:numId w:val="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этические чувства, эстетические потребности, ценности и чувства на основе опыта слушания и заучивания произведений художественной литературы;</w:t>
      </w:r>
    </w:p>
    <w:p w:rsidR="00452AF2" w:rsidRPr="00452AF2" w:rsidRDefault="00452AF2" w:rsidP="00452AF2">
      <w:pPr>
        <w:numPr>
          <w:ilvl w:val="0"/>
          <w:numId w:val="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осознание значимости занятий театральным искусством для личного развития.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roofErr w:type="spellStart"/>
      <w:r w:rsidRPr="00452AF2">
        <w:rPr>
          <w:rFonts w:ascii="Times New Roman" w:eastAsia="Times New Roman" w:hAnsi="Times New Roman" w:cs="Times New Roman"/>
          <w:b/>
          <w:bCs/>
          <w:color w:val="000000"/>
          <w:sz w:val="24"/>
          <w:szCs w:val="24"/>
          <w:lang w:eastAsia="ru-RU"/>
        </w:rPr>
        <w:t>Метапредметными</w:t>
      </w:r>
      <w:proofErr w:type="spellEnd"/>
      <w:r w:rsidRPr="00452AF2">
        <w:rPr>
          <w:rFonts w:ascii="Times New Roman" w:eastAsia="Times New Roman" w:hAnsi="Times New Roman" w:cs="Times New Roman"/>
          <w:b/>
          <w:bCs/>
          <w:color w:val="000000"/>
          <w:sz w:val="24"/>
          <w:szCs w:val="24"/>
          <w:lang w:eastAsia="ru-RU"/>
        </w:rPr>
        <w:t xml:space="preserve"> результатами</w:t>
      </w:r>
      <w:r w:rsidRPr="00452AF2">
        <w:rPr>
          <w:rFonts w:ascii="Times New Roman" w:eastAsia="Times New Roman" w:hAnsi="Times New Roman" w:cs="Times New Roman"/>
          <w:color w:val="000000"/>
          <w:sz w:val="24"/>
          <w:szCs w:val="24"/>
          <w:lang w:eastAsia="ru-RU"/>
        </w:rPr>
        <w:t> изучения курса является формирование следующих универсальных учебных действий (УУД).</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Регулятивные УУД:</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Обучающийся научится:</w:t>
      </w:r>
    </w:p>
    <w:p w:rsidR="00452AF2" w:rsidRPr="00452AF2" w:rsidRDefault="00452AF2" w:rsidP="00452AF2">
      <w:pPr>
        <w:numPr>
          <w:ilvl w:val="0"/>
          <w:numId w:val="8"/>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понимать и принимать учебную задачу, сформулированную учителем;</w:t>
      </w:r>
    </w:p>
    <w:p w:rsidR="00452AF2" w:rsidRPr="00452AF2" w:rsidRDefault="00452AF2" w:rsidP="00452AF2">
      <w:pPr>
        <w:numPr>
          <w:ilvl w:val="0"/>
          <w:numId w:val="8"/>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планировать свои действия на отдельных этапах работы над пьесой;</w:t>
      </w:r>
    </w:p>
    <w:p w:rsidR="00452AF2" w:rsidRPr="00452AF2" w:rsidRDefault="00452AF2" w:rsidP="00452AF2">
      <w:pPr>
        <w:numPr>
          <w:ilvl w:val="0"/>
          <w:numId w:val="8"/>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осуществлять контроль, коррекцию и оценку результатов своей деятельности;</w:t>
      </w:r>
    </w:p>
    <w:p w:rsidR="00452AF2" w:rsidRPr="00452AF2" w:rsidRDefault="00452AF2" w:rsidP="00452AF2">
      <w:pPr>
        <w:numPr>
          <w:ilvl w:val="0"/>
          <w:numId w:val="8"/>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анализировать причины успеха/неуспеха, осваивать с помощью учителя позитивные установки типа: «У меня всё получится», «Я ещё многое смогу».</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Познавательные УУД:</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Обучающийся научится:</w:t>
      </w:r>
    </w:p>
    <w:p w:rsidR="00452AF2" w:rsidRPr="00452AF2" w:rsidRDefault="00452AF2" w:rsidP="00452AF2">
      <w:pPr>
        <w:numPr>
          <w:ilvl w:val="0"/>
          <w:numId w:val="9"/>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пользоваться приёмами анализа и синтеза при чтении и просмотре видеозаписей, проводить сравнение и анализ поведения героя;</w:t>
      </w:r>
    </w:p>
    <w:p w:rsidR="00452AF2" w:rsidRPr="00452AF2" w:rsidRDefault="00452AF2" w:rsidP="00452AF2">
      <w:pPr>
        <w:numPr>
          <w:ilvl w:val="0"/>
          <w:numId w:val="9"/>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понимать и применять полученную информацию при выполнении заданий;</w:t>
      </w:r>
    </w:p>
    <w:p w:rsidR="00452AF2" w:rsidRPr="00452AF2" w:rsidRDefault="00452AF2" w:rsidP="00452AF2">
      <w:pPr>
        <w:numPr>
          <w:ilvl w:val="0"/>
          <w:numId w:val="9"/>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 xml:space="preserve">проявлять индивидуальные творческие способности при сочинении рассказов, сказок, этюдов, подборе простейших рифм, чтении по ролям и </w:t>
      </w:r>
      <w:proofErr w:type="spellStart"/>
      <w:r w:rsidRPr="00452AF2">
        <w:rPr>
          <w:rFonts w:ascii="Times New Roman" w:eastAsia="Times New Roman" w:hAnsi="Times New Roman" w:cs="Times New Roman"/>
          <w:color w:val="000000"/>
          <w:sz w:val="24"/>
          <w:szCs w:val="24"/>
          <w:lang w:eastAsia="ru-RU"/>
        </w:rPr>
        <w:t>инсценировании</w:t>
      </w:r>
      <w:proofErr w:type="spellEnd"/>
      <w:r w:rsidRPr="00452AF2">
        <w:rPr>
          <w:rFonts w:ascii="Times New Roman" w:eastAsia="Times New Roman" w:hAnsi="Times New Roman" w:cs="Times New Roman"/>
          <w:color w:val="000000"/>
          <w:sz w:val="24"/>
          <w:szCs w:val="24"/>
          <w:lang w:eastAsia="ru-RU"/>
        </w:rPr>
        <w:t>.</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Коммуникативные УУД:</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Обучающийся научится:</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включаться в диалог, в коллективное обсуждение, проявлять инициативу и активность</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работать в группе, учитывать мнения партнёров, отличные от собственных;</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обращаться за помощью;</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формулировать свои затруднения;</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предлагать помощь и сотрудничество;</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слушать собеседника;</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договариваться о распределении функций и ролей в совместной деятельности, приходить к общему решению;</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формулировать собственное мнение и позицию;</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осуществлять взаимный контроль;</w:t>
      </w:r>
    </w:p>
    <w:p w:rsidR="00452AF2" w:rsidRPr="00452AF2" w:rsidRDefault="00452AF2" w:rsidP="00452AF2">
      <w:pPr>
        <w:numPr>
          <w:ilvl w:val="0"/>
          <w:numId w:val="10"/>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адекватно оценивать собственное поведение и поведение окружающих.</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Предметные результаты:</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Учащиеся научатся:</w:t>
      </w:r>
    </w:p>
    <w:p w:rsidR="00452AF2" w:rsidRPr="00452AF2" w:rsidRDefault="00452AF2" w:rsidP="00452AF2">
      <w:pPr>
        <w:numPr>
          <w:ilvl w:val="0"/>
          <w:numId w:val="1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читать, соблюдая орфоэпические и интонационные нормы чтения;</w:t>
      </w:r>
    </w:p>
    <w:p w:rsidR="00452AF2" w:rsidRPr="00452AF2" w:rsidRDefault="00452AF2" w:rsidP="00452AF2">
      <w:pPr>
        <w:numPr>
          <w:ilvl w:val="0"/>
          <w:numId w:val="1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выразительному чтению;</w:t>
      </w:r>
    </w:p>
    <w:p w:rsidR="00452AF2" w:rsidRPr="00452AF2" w:rsidRDefault="00452AF2" w:rsidP="00452AF2">
      <w:pPr>
        <w:numPr>
          <w:ilvl w:val="0"/>
          <w:numId w:val="1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различать произведения по жанру;</w:t>
      </w:r>
    </w:p>
    <w:p w:rsidR="00452AF2" w:rsidRPr="00452AF2" w:rsidRDefault="00452AF2" w:rsidP="00452AF2">
      <w:pPr>
        <w:numPr>
          <w:ilvl w:val="0"/>
          <w:numId w:val="1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развивать речевое дыхание и правильную артикуляцию;</w:t>
      </w:r>
    </w:p>
    <w:p w:rsidR="00452AF2" w:rsidRPr="00452AF2" w:rsidRDefault="00452AF2" w:rsidP="00452AF2">
      <w:pPr>
        <w:numPr>
          <w:ilvl w:val="0"/>
          <w:numId w:val="1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видам театрального искусства, основам актёрского мастерства;</w:t>
      </w:r>
    </w:p>
    <w:p w:rsidR="00452AF2" w:rsidRPr="00452AF2" w:rsidRDefault="00452AF2" w:rsidP="00452AF2">
      <w:pPr>
        <w:numPr>
          <w:ilvl w:val="0"/>
          <w:numId w:val="1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сочинять этюды по сказкам;</w:t>
      </w:r>
    </w:p>
    <w:p w:rsidR="00452AF2" w:rsidRPr="00452AF2" w:rsidRDefault="00452AF2" w:rsidP="00452AF2">
      <w:pPr>
        <w:numPr>
          <w:ilvl w:val="0"/>
          <w:numId w:val="11"/>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умению выражать разнообразные эмоциональные состояния (грусть, радость, злоба, удивление, восхищение)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3.Учебно-тематический план на год</w:t>
      </w:r>
    </w:p>
    <w:tbl>
      <w:tblPr>
        <w:tblW w:w="6105" w:type="dxa"/>
        <w:shd w:val="clear" w:color="auto" w:fill="FFFFFF"/>
        <w:tblCellMar>
          <w:top w:w="60" w:type="dxa"/>
          <w:left w:w="60" w:type="dxa"/>
          <w:bottom w:w="60" w:type="dxa"/>
          <w:right w:w="60" w:type="dxa"/>
        </w:tblCellMar>
        <w:tblLook w:val="04A0" w:firstRow="1" w:lastRow="0" w:firstColumn="1" w:lastColumn="0" w:noHBand="0" w:noVBand="1"/>
      </w:tblPr>
      <w:tblGrid>
        <w:gridCol w:w="783"/>
        <w:gridCol w:w="4091"/>
        <w:gridCol w:w="1231"/>
      </w:tblGrid>
      <w:tr w:rsidR="00452AF2" w:rsidRPr="00452AF2" w:rsidTr="00452AF2">
        <w:trPr>
          <w:trHeight w:val="1425"/>
        </w:trPr>
        <w:tc>
          <w:tcPr>
            <w:tcW w:w="735"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N п\п</w:t>
            </w:r>
          </w:p>
        </w:tc>
        <w:tc>
          <w:tcPr>
            <w:tcW w:w="3840" w:type="dxa"/>
            <w:tcBorders>
              <w:top w:val="single" w:sz="6" w:space="0" w:color="000000"/>
              <w:left w:val="single" w:sz="6" w:space="0" w:color="000000"/>
              <w:bottom w:val="single" w:sz="6" w:space="0" w:color="000000"/>
              <w:right w:val="nil"/>
            </w:tcBorders>
            <w:shd w:val="clear" w:color="auto" w:fill="FFFFFF"/>
            <w:tcMar>
              <w:top w:w="58"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Содержание программы</w:t>
            </w:r>
          </w:p>
        </w:tc>
        <w:tc>
          <w:tcPr>
            <w:tcW w:w="1155" w:type="dxa"/>
            <w:tcBorders>
              <w:top w:val="single" w:sz="6" w:space="0" w:color="000000"/>
              <w:left w:val="single" w:sz="6" w:space="0" w:color="000000"/>
              <w:bottom w:val="single" w:sz="6" w:space="0" w:color="000000"/>
              <w:right w:val="single" w:sz="6" w:space="0" w:color="000000"/>
            </w:tcBorders>
            <w:shd w:val="clear" w:color="auto" w:fill="FFFFFF"/>
            <w:tcMar>
              <w:top w:w="58" w:type="dxa"/>
              <w:left w:w="58" w:type="dxa"/>
              <w:bottom w:w="58" w:type="dxa"/>
              <w:right w:w="58"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Всего часов</w:t>
            </w:r>
          </w:p>
        </w:tc>
      </w:tr>
      <w:tr w:rsidR="00452AF2" w:rsidRPr="00452AF2" w:rsidTr="00452AF2">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Вводные занятия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r>
      <w:tr w:rsidR="00452AF2" w:rsidRPr="00452AF2" w:rsidTr="00452AF2">
        <w:trPr>
          <w:trHeight w:val="18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180" w:lineRule="atLeast"/>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2.</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180" w:lineRule="atLeast"/>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Театральная игра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180" w:lineRule="atLeast"/>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5</w:t>
            </w:r>
          </w:p>
        </w:tc>
      </w:tr>
      <w:tr w:rsidR="00452AF2" w:rsidRPr="00452AF2" w:rsidTr="00452AF2">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3.</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Культура и техника речи</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6</w:t>
            </w:r>
          </w:p>
        </w:tc>
      </w:tr>
      <w:tr w:rsidR="00452AF2" w:rsidRPr="00452AF2" w:rsidTr="00452AF2">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4.</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Ритмопластика</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3</w:t>
            </w:r>
          </w:p>
        </w:tc>
      </w:tr>
      <w:tr w:rsidR="00452AF2" w:rsidRPr="00452AF2" w:rsidTr="00452AF2">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5.</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Основы театральной культуры</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3</w:t>
            </w:r>
          </w:p>
        </w:tc>
      </w:tr>
      <w:tr w:rsidR="00452AF2" w:rsidRPr="00452AF2" w:rsidTr="00452AF2">
        <w:trPr>
          <w:trHeight w:val="5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6.</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Работа над спектаклем, показ спектакля</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15</w:t>
            </w:r>
          </w:p>
        </w:tc>
      </w:tr>
      <w:tr w:rsidR="00452AF2" w:rsidRPr="00452AF2" w:rsidTr="00452AF2">
        <w:trPr>
          <w:trHeight w:val="210"/>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7.</w:t>
            </w: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Заключительное занятие</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r>
      <w:tr w:rsidR="00452AF2" w:rsidRPr="00452AF2" w:rsidTr="00452AF2">
        <w:trPr>
          <w:trHeight w:val="195"/>
        </w:trPr>
        <w:tc>
          <w:tcPr>
            <w:tcW w:w="735"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p>
        </w:tc>
        <w:tc>
          <w:tcPr>
            <w:tcW w:w="3840" w:type="dxa"/>
            <w:tcBorders>
              <w:top w:val="nil"/>
              <w:left w:val="single" w:sz="6" w:space="0" w:color="000000"/>
              <w:bottom w:val="single" w:sz="6" w:space="0" w:color="000000"/>
              <w:right w:val="nil"/>
            </w:tcBorders>
            <w:shd w:val="clear" w:color="auto" w:fill="FFFFFF"/>
            <w:tcMar>
              <w:top w:w="0" w:type="dxa"/>
              <w:left w:w="58" w:type="dxa"/>
              <w:bottom w:w="58" w:type="dxa"/>
              <w:right w:w="0" w:type="dxa"/>
            </w:tcMar>
            <w:hideMark/>
          </w:tcPr>
          <w:p w:rsidR="00452AF2" w:rsidRPr="00452AF2" w:rsidRDefault="00452AF2" w:rsidP="00452AF2">
            <w:pPr>
              <w:spacing w:after="167" w:line="195" w:lineRule="atLeast"/>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Итого:</w:t>
            </w:r>
          </w:p>
        </w:tc>
        <w:tc>
          <w:tcPr>
            <w:tcW w:w="1155" w:type="dxa"/>
            <w:tcBorders>
              <w:top w:val="nil"/>
              <w:left w:val="single" w:sz="6" w:space="0" w:color="000000"/>
              <w:bottom w:val="single" w:sz="6" w:space="0" w:color="000000"/>
              <w:right w:val="single" w:sz="6" w:space="0" w:color="000000"/>
            </w:tcBorders>
            <w:shd w:val="clear" w:color="auto" w:fill="FFFFFF"/>
            <w:tcMar>
              <w:top w:w="0" w:type="dxa"/>
              <w:left w:w="58" w:type="dxa"/>
              <w:bottom w:w="58" w:type="dxa"/>
              <w:right w:w="58" w:type="dxa"/>
            </w:tcMar>
            <w:hideMark/>
          </w:tcPr>
          <w:p w:rsidR="00452AF2" w:rsidRPr="00452AF2" w:rsidRDefault="00452AF2" w:rsidP="00452AF2">
            <w:pPr>
              <w:spacing w:after="167" w:line="195" w:lineRule="atLeast"/>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34</w:t>
            </w:r>
          </w:p>
        </w:tc>
      </w:tr>
    </w:tbl>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8B19F4">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4.Содержание программы (34 часа)</w:t>
      </w:r>
    </w:p>
    <w:p w:rsidR="00452AF2" w:rsidRPr="00452AF2" w:rsidRDefault="00452AF2"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Занятия в кружке ведутся по программе, включающей несколько разделов.</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1 раздел. </w:t>
      </w:r>
      <w:proofErr w:type="gramStart"/>
      <w:r w:rsidRPr="00452AF2">
        <w:rPr>
          <w:rFonts w:ascii="Times New Roman" w:eastAsia="Times New Roman" w:hAnsi="Times New Roman" w:cs="Times New Roman"/>
          <w:b/>
          <w:bCs/>
          <w:color w:val="000000"/>
          <w:sz w:val="24"/>
          <w:szCs w:val="24"/>
          <w:lang w:eastAsia="ru-RU"/>
        </w:rPr>
        <w:t>( 1</w:t>
      </w:r>
      <w:proofErr w:type="gramEnd"/>
      <w:r w:rsidRPr="00452AF2">
        <w:rPr>
          <w:rFonts w:ascii="Times New Roman" w:eastAsia="Times New Roman" w:hAnsi="Times New Roman" w:cs="Times New Roman"/>
          <w:b/>
          <w:bCs/>
          <w:color w:val="000000"/>
          <w:sz w:val="24"/>
          <w:szCs w:val="24"/>
          <w:lang w:eastAsia="ru-RU"/>
        </w:rPr>
        <w:t xml:space="preserve"> час) Вводное занятие.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На первом вводном занятии знакомство с коллективом проходит в игре «Снежный ком». Руководитель кружка знакомит ребят с программой кружка, правилами поведения на кружке, с инструкциями по охране труда. В конце занятия - игра «Театр – экспромт»: «Колобок».</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-Беседа о театре. Значение театра, его отличие от других видов искусств.</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Знакомство с</w:t>
      </w:r>
      <w:r w:rsidR="00D80A55">
        <w:rPr>
          <w:rFonts w:ascii="Times New Roman" w:eastAsia="Times New Roman" w:hAnsi="Times New Roman" w:cs="Times New Roman"/>
          <w:color w:val="000000"/>
          <w:sz w:val="24"/>
          <w:szCs w:val="24"/>
          <w:lang w:eastAsia="ru-RU"/>
        </w:rPr>
        <w:t xml:space="preserve"> театрами г.Оренбурга</w:t>
      </w:r>
      <w:r w:rsidRPr="00452AF2">
        <w:rPr>
          <w:rFonts w:ascii="Times New Roman" w:eastAsia="Times New Roman" w:hAnsi="Times New Roman" w:cs="Times New Roman"/>
          <w:color w:val="000000"/>
          <w:sz w:val="24"/>
          <w:szCs w:val="24"/>
          <w:lang w:eastAsia="ru-RU"/>
        </w:rPr>
        <w:t>(презентация)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2 раздел. </w:t>
      </w:r>
      <w:proofErr w:type="gramStart"/>
      <w:r w:rsidRPr="00452AF2">
        <w:rPr>
          <w:rFonts w:ascii="Times New Roman" w:eastAsia="Times New Roman" w:hAnsi="Times New Roman" w:cs="Times New Roman"/>
          <w:b/>
          <w:bCs/>
          <w:color w:val="000000"/>
          <w:sz w:val="24"/>
          <w:szCs w:val="24"/>
          <w:lang w:eastAsia="ru-RU"/>
        </w:rPr>
        <w:t>( 5</w:t>
      </w:r>
      <w:proofErr w:type="gramEnd"/>
      <w:r w:rsidRPr="00452AF2">
        <w:rPr>
          <w:rFonts w:ascii="Times New Roman" w:eastAsia="Times New Roman" w:hAnsi="Times New Roman" w:cs="Times New Roman"/>
          <w:b/>
          <w:bCs/>
          <w:color w:val="000000"/>
          <w:sz w:val="24"/>
          <w:szCs w:val="24"/>
          <w:lang w:eastAsia="ru-RU"/>
        </w:rPr>
        <w:t xml:space="preserve"> часов) Театральная игра</w:t>
      </w:r>
      <w:r w:rsidRPr="00452AF2">
        <w:rPr>
          <w:rFonts w:ascii="Times New Roman" w:eastAsia="Times New Roman" w:hAnsi="Times New Roman" w:cs="Times New Roman"/>
          <w:color w:val="000000"/>
          <w:sz w:val="24"/>
          <w:szCs w:val="24"/>
          <w:lang w:eastAsia="ru-RU"/>
        </w:rPr>
        <w:t> – исторически сложившееся общественное явление, самостоятельный вид деятельности, свойственный человеку.</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Задачи учителя.</w:t>
      </w:r>
      <w:r w:rsidRPr="00452AF2">
        <w:rPr>
          <w:rFonts w:ascii="Times New Roman" w:eastAsia="Times New Roman" w:hAnsi="Times New Roman" w:cs="Times New Roman"/>
          <w:color w:val="000000"/>
          <w:sz w:val="24"/>
          <w:szCs w:val="24"/>
          <w:lang w:eastAsia="ru-RU"/>
        </w:rPr>
        <w:t> Учить детей ориентироваться в пространстве, равномерно размещаться на площадке, строить диалог с партнером на заданную тему; развивать способность произвольно напрягать и расслаблять отдельные группы мышц, запоминать слова героев спектаклей; развивать зрительное, слуховое внимание, память, наблюдательность, образное мышление, фантазию, воображение, интерес к сценическому искусству; упражнять в четком произношении слов, отрабатывать дикцию; воспитывать нравственно-эстетические качества.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3 раздел. </w:t>
      </w:r>
      <w:proofErr w:type="gramStart"/>
      <w:r w:rsidRPr="00452AF2">
        <w:rPr>
          <w:rFonts w:ascii="Times New Roman" w:eastAsia="Times New Roman" w:hAnsi="Times New Roman" w:cs="Times New Roman"/>
          <w:b/>
          <w:bCs/>
          <w:color w:val="000000"/>
          <w:sz w:val="24"/>
          <w:szCs w:val="24"/>
          <w:lang w:eastAsia="ru-RU"/>
        </w:rPr>
        <w:t>( 3</w:t>
      </w:r>
      <w:proofErr w:type="gramEnd"/>
      <w:r w:rsidRPr="00452AF2">
        <w:rPr>
          <w:rFonts w:ascii="Times New Roman" w:eastAsia="Times New Roman" w:hAnsi="Times New Roman" w:cs="Times New Roman"/>
          <w:b/>
          <w:bCs/>
          <w:color w:val="000000"/>
          <w:sz w:val="24"/>
          <w:szCs w:val="24"/>
          <w:lang w:eastAsia="ru-RU"/>
        </w:rPr>
        <w:t xml:space="preserve"> часа) Ритмопластика</w:t>
      </w:r>
      <w:r w:rsidRPr="00452AF2">
        <w:rPr>
          <w:rFonts w:ascii="Times New Roman" w:eastAsia="Times New Roman" w:hAnsi="Times New Roman" w:cs="Times New Roman"/>
          <w:color w:val="000000"/>
          <w:sz w:val="24"/>
          <w:szCs w:val="24"/>
          <w:lang w:eastAsia="ru-RU"/>
        </w:rPr>
        <w:t> включает в себя комплексные ритмические, музыкальные пластические игры и упражнения, обеспечивающие развитие естественных психомоторных способностей детей, свободы и выразительности телодвижении; обретение ощущения гармонии своего тела с окружающим миром. Упражнения «Зеркало», «Зонтик», «Пальма».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Задачи учителя.</w:t>
      </w:r>
      <w:r w:rsidRPr="00452AF2">
        <w:rPr>
          <w:rFonts w:ascii="Times New Roman" w:eastAsia="Times New Roman" w:hAnsi="Times New Roman" w:cs="Times New Roman"/>
          <w:color w:val="000000"/>
          <w:sz w:val="24"/>
          <w:szCs w:val="24"/>
          <w:lang w:eastAsia="ru-RU"/>
        </w:rPr>
        <w:t> Развивать умение произвольно реагировать на команду или музыкальный сигнал, готовность действовать согласованно, включаясь в действие одновременно или последовательно; развивать координацию движений; учить запоминать заданные позы и образно передавать их; развивать способность искренне верить в любую воображаемую ситуацию; учить создавать образы животных с помощью выразительных пластических движений.</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4 раздел. </w:t>
      </w:r>
      <w:proofErr w:type="gramStart"/>
      <w:r w:rsidRPr="00452AF2">
        <w:rPr>
          <w:rFonts w:ascii="Times New Roman" w:eastAsia="Times New Roman" w:hAnsi="Times New Roman" w:cs="Times New Roman"/>
          <w:b/>
          <w:bCs/>
          <w:color w:val="000000"/>
          <w:sz w:val="24"/>
          <w:szCs w:val="24"/>
          <w:lang w:eastAsia="ru-RU"/>
        </w:rPr>
        <w:t>( 6</w:t>
      </w:r>
      <w:proofErr w:type="gramEnd"/>
      <w:r w:rsidRPr="00452AF2">
        <w:rPr>
          <w:rFonts w:ascii="Times New Roman" w:eastAsia="Times New Roman" w:hAnsi="Times New Roman" w:cs="Times New Roman"/>
          <w:b/>
          <w:bCs/>
          <w:color w:val="000000"/>
          <w:sz w:val="24"/>
          <w:szCs w:val="24"/>
          <w:lang w:eastAsia="ru-RU"/>
        </w:rPr>
        <w:t xml:space="preserve"> часов) Культура и техника речи.</w:t>
      </w:r>
      <w:r w:rsidRPr="00452AF2">
        <w:rPr>
          <w:rFonts w:ascii="Times New Roman" w:eastAsia="Times New Roman" w:hAnsi="Times New Roman" w:cs="Times New Roman"/>
          <w:color w:val="000000"/>
          <w:sz w:val="24"/>
          <w:szCs w:val="24"/>
          <w:lang w:eastAsia="ru-RU"/>
        </w:rPr>
        <w:t> Игры и упражнения, направленные на развитие дыхания и свободы речевого аппарата.</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 xml:space="preserve">Задачи </w:t>
      </w:r>
      <w:proofErr w:type="gramStart"/>
      <w:r w:rsidRPr="00452AF2">
        <w:rPr>
          <w:rFonts w:ascii="Times New Roman" w:eastAsia="Times New Roman" w:hAnsi="Times New Roman" w:cs="Times New Roman"/>
          <w:i/>
          <w:iCs/>
          <w:color w:val="000000"/>
          <w:sz w:val="24"/>
          <w:szCs w:val="24"/>
          <w:lang w:eastAsia="ru-RU"/>
        </w:rPr>
        <w:t>учителя .</w:t>
      </w:r>
      <w:proofErr w:type="gramEnd"/>
      <w:r w:rsidRPr="00452AF2">
        <w:rPr>
          <w:rFonts w:ascii="Times New Roman" w:eastAsia="Times New Roman" w:hAnsi="Times New Roman" w:cs="Times New Roman"/>
          <w:color w:val="000000"/>
          <w:sz w:val="24"/>
          <w:szCs w:val="24"/>
          <w:lang w:eastAsia="ru-RU"/>
        </w:rPr>
        <w:t xml:space="preserve"> Развивать речевое дыхание и правильную артикуляцию, четкую дикцию, разнообразную интонацию, логику речи; связную образную речь, творческую фантазию; </w:t>
      </w:r>
      <w:r w:rsidRPr="00452AF2">
        <w:rPr>
          <w:rFonts w:ascii="Times New Roman" w:eastAsia="Times New Roman" w:hAnsi="Times New Roman" w:cs="Times New Roman"/>
          <w:color w:val="000000"/>
          <w:sz w:val="24"/>
          <w:szCs w:val="24"/>
          <w:lang w:eastAsia="ru-RU"/>
        </w:rPr>
        <w:lastRenderedPageBreak/>
        <w:t>учить сочинять небольшие рассказы и сказки, подбирать простейшие рифмы; произносить скороговорки и стихи; тренировать четкое произношение согласных в конце слова; пользоваться интонациями, выражающими основные чувства; пополнять словарный запас.</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5 раздел. </w:t>
      </w:r>
      <w:proofErr w:type="gramStart"/>
      <w:r w:rsidRPr="00452AF2">
        <w:rPr>
          <w:rFonts w:ascii="Times New Roman" w:eastAsia="Times New Roman" w:hAnsi="Times New Roman" w:cs="Times New Roman"/>
          <w:b/>
          <w:bCs/>
          <w:color w:val="000000"/>
          <w:sz w:val="24"/>
          <w:szCs w:val="24"/>
          <w:lang w:eastAsia="ru-RU"/>
        </w:rPr>
        <w:t>( 3</w:t>
      </w:r>
      <w:proofErr w:type="gramEnd"/>
      <w:r w:rsidRPr="00452AF2">
        <w:rPr>
          <w:rFonts w:ascii="Times New Roman" w:eastAsia="Times New Roman" w:hAnsi="Times New Roman" w:cs="Times New Roman"/>
          <w:b/>
          <w:bCs/>
          <w:color w:val="000000"/>
          <w:sz w:val="24"/>
          <w:szCs w:val="24"/>
          <w:lang w:eastAsia="ru-RU"/>
        </w:rPr>
        <w:t xml:space="preserve"> часа) Основы театральной культуры.</w:t>
      </w:r>
      <w:r w:rsidRPr="00452AF2">
        <w:rPr>
          <w:rFonts w:ascii="Times New Roman" w:eastAsia="Times New Roman" w:hAnsi="Times New Roman" w:cs="Times New Roman"/>
          <w:color w:val="000000"/>
          <w:sz w:val="24"/>
          <w:szCs w:val="24"/>
          <w:lang w:eastAsia="ru-RU"/>
        </w:rPr>
        <w:t> Детей знакомят с элементарными понятиями, профессиональной терминологией театрального искусства (особенности театрального искусства; виды театрального искусства, основы актерского мастерства; культура зрителя).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Задачи учителя. </w:t>
      </w:r>
      <w:r w:rsidRPr="00452AF2">
        <w:rPr>
          <w:rFonts w:ascii="Times New Roman" w:eastAsia="Times New Roman" w:hAnsi="Times New Roman" w:cs="Times New Roman"/>
          <w:color w:val="000000"/>
          <w:sz w:val="24"/>
          <w:szCs w:val="24"/>
          <w:lang w:eastAsia="ru-RU"/>
        </w:rPr>
        <w:t>Познакомить детей с театральной терминологией; с основными видами театрального искусства; воспитывать культуру поведения в театре.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6 раздел. </w:t>
      </w:r>
      <w:proofErr w:type="gramStart"/>
      <w:r w:rsidRPr="00452AF2">
        <w:rPr>
          <w:rFonts w:ascii="Times New Roman" w:eastAsia="Times New Roman" w:hAnsi="Times New Roman" w:cs="Times New Roman"/>
          <w:b/>
          <w:bCs/>
          <w:color w:val="000000"/>
          <w:sz w:val="24"/>
          <w:szCs w:val="24"/>
          <w:lang w:eastAsia="ru-RU"/>
        </w:rPr>
        <w:t>( 15</w:t>
      </w:r>
      <w:proofErr w:type="gramEnd"/>
      <w:r w:rsidRPr="00452AF2">
        <w:rPr>
          <w:rFonts w:ascii="Times New Roman" w:eastAsia="Times New Roman" w:hAnsi="Times New Roman" w:cs="Times New Roman"/>
          <w:b/>
          <w:bCs/>
          <w:color w:val="000000"/>
          <w:sz w:val="24"/>
          <w:szCs w:val="24"/>
          <w:lang w:eastAsia="ru-RU"/>
        </w:rPr>
        <w:t xml:space="preserve"> часов) Работа над спектаклем (пьесой, сказкой) </w:t>
      </w:r>
      <w:r w:rsidRPr="00452AF2">
        <w:rPr>
          <w:rFonts w:ascii="Times New Roman" w:eastAsia="Times New Roman" w:hAnsi="Times New Roman" w:cs="Times New Roman"/>
          <w:color w:val="000000"/>
          <w:sz w:val="24"/>
          <w:szCs w:val="24"/>
          <w:lang w:eastAsia="ru-RU"/>
        </w:rPr>
        <w:t>базируется на авторских пьесах и включает в себя знакомство с пьесой, сказкой, работу над спектаклем – от этюдов к рождению спектакля. </w:t>
      </w:r>
      <w:r w:rsidRPr="00452AF2">
        <w:rPr>
          <w:rFonts w:ascii="Times New Roman" w:eastAsia="Times New Roman" w:hAnsi="Times New Roman" w:cs="Times New Roman"/>
          <w:b/>
          <w:bCs/>
          <w:color w:val="000000"/>
          <w:sz w:val="24"/>
          <w:szCs w:val="24"/>
          <w:lang w:eastAsia="ru-RU"/>
        </w:rPr>
        <w:t>Показ спектакля.</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Задачи учителя</w:t>
      </w:r>
      <w:r w:rsidRPr="00452AF2">
        <w:rPr>
          <w:rFonts w:ascii="Times New Roman" w:eastAsia="Times New Roman" w:hAnsi="Times New Roman" w:cs="Times New Roman"/>
          <w:color w:val="000000"/>
          <w:sz w:val="24"/>
          <w:szCs w:val="24"/>
          <w:lang w:eastAsia="ru-RU"/>
        </w:rPr>
        <w:t>. Учить сочинять этюды по сказкам, басням; развивать навыки действий с воображаемыми предметами; учить находить ключевые слова в отдельных фразах и предложениях и выделять их голосом; развивать умение пользоваться интонациями, выражающими разнообразные эмоциональные состояния (грустно, радостно, сердито, удивительно, восхищенно, жалобно, презрительно, осуждающе, таинственно и т.д.); пополнять словарный запас, образный строй речи.</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7 раздел. </w:t>
      </w:r>
      <w:proofErr w:type="gramStart"/>
      <w:r w:rsidRPr="00452AF2">
        <w:rPr>
          <w:rFonts w:ascii="Times New Roman" w:eastAsia="Times New Roman" w:hAnsi="Times New Roman" w:cs="Times New Roman"/>
          <w:b/>
          <w:bCs/>
          <w:color w:val="000000"/>
          <w:sz w:val="24"/>
          <w:szCs w:val="24"/>
          <w:lang w:eastAsia="ru-RU"/>
        </w:rPr>
        <w:t>( 1</w:t>
      </w:r>
      <w:proofErr w:type="gramEnd"/>
      <w:r w:rsidRPr="00452AF2">
        <w:rPr>
          <w:rFonts w:ascii="Times New Roman" w:eastAsia="Times New Roman" w:hAnsi="Times New Roman" w:cs="Times New Roman"/>
          <w:b/>
          <w:bCs/>
          <w:color w:val="000000"/>
          <w:sz w:val="24"/>
          <w:szCs w:val="24"/>
          <w:lang w:eastAsia="ru-RU"/>
        </w:rPr>
        <w:t xml:space="preserve"> часа) Заключительное занятие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w:t>
      </w:r>
      <w:r w:rsidRPr="00452AF2">
        <w:rPr>
          <w:rFonts w:ascii="Times New Roman" w:eastAsia="Times New Roman" w:hAnsi="Times New Roman" w:cs="Times New Roman"/>
          <w:b/>
          <w:bCs/>
          <w:color w:val="000000"/>
          <w:sz w:val="24"/>
          <w:szCs w:val="24"/>
          <w:lang w:eastAsia="ru-RU"/>
        </w:rPr>
        <w:t> </w:t>
      </w:r>
      <w:r w:rsidRPr="00452AF2">
        <w:rPr>
          <w:rFonts w:ascii="Times New Roman" w:eastAsia="Times New Roman" w:hAnsi="Times New Roman" w:cs="Times New Roman"/>
          <w:color w:val="000000"/>
          <w:sz w:val="24"/>
          <w:szCs w:val="24"/>
          <w:lang w:eastAsia="ru-RU"/>
        </w:rPr>
        <w:t>Отчёт, показ любимых инсценировок.</w:t>
      </w:r>
    </w:p>
    <w:p w:rsidR="00452AF2" w:rsidRPr="00452AF2" w:rsidRDefault="00452AF2" w:rsidP="00452AF2">
      <w:pPr>
        <w:shd w:val="clear" w:color="auto" w:fill="FFFFFF"/>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b/>
          <w:bCs/>
          <w:color w:val="000000"/>
          <w:sz w:val="24"/>
          <w:szCs w:val="24"/>
          <w:lang w:eastAsia="ru-RU"/>
        </w:rPr>
        <w:t>Календарно-тематическое планирование курса «</w:t>
      </w:r>
      <w:proofErr w:type="spellStart"/>
      <w:r w:rsidR="00577BE0">
        <w:rPr>
          <w:rFonts w:ascii="Times New Roman" w:eastAsia="Times New Roman" w:hAnsi="Times New Roman" w:cs="Times New Roman"/>
          <w:b/>
          <w:bCs/>
          <w:color w:val="000000"/>
          <w:sz w:val="24"/>
          <w:szCs w:val="24"/>
          <w:lang w:eastAsia="ru-RU"/>
        </w:rPr>
        <w:t>Арлекино</w:t>
      </w:r>
      <w:proofErr w:type="spellEnd"/>
      <w:r w:rsidRPr="00452AF2">
        <w:rPr>
          <w:rFonts w:ascii="Times New Roman" w:eastAsia="Times New Roman" w:hAnsi="Times New Roman" w:cs="Times New Roman"/>
          <w:b/>
          <w:bCs/>
          <w:color w:val="000000"/>
          <w:sz w:val="24"/>
          <w:szCs w:val="24"/>
          <w:lang w:eastAsia="ru-RU"/>
        </w:rPr>
        <w:t>»</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tbl>
      <w:tblPr>
        <w:tblW w:w="1046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1560"/>
        <w:gridCol w:w="2693"/>
        <w:gridCol w:w="567"/>
        <w:gridCol w:w="1276"/>
        <w:gridCol w:w="2409"/>
        <w:gridCol w:w="993"/>
        <w:gridCol w:w="283"/>
      </w:tblGrid>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урока</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jc w:val="center"/>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Тема</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Основное содержание занятия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roofErr w:type="spellStart"/>
            <w:proofErr w:type="gramStart"/>
            <w:r w:rsidRPr="00452AF2">
              <w:rPr>
                <w:rFonts w:ascii="Times New Roman" w:eastAsia="Times New Roman" w:hAnsi="Times New Roman" w:cs="Times New Roman"/>
                <w:color w:val="000000"/>
                <w:sz w:val="24"/>
                <w:szCs w:val="24"/>
                <w:lang w:eastAsia="ru-RU"/>
              </w:rPr>
              <w:t>Количест</w:t>
            </w:r>
            <w:proofErr w:type="spellEnd"/>
            <w:r w:rsidRPr="00452AF2">
              <w:rPr>
                <w:rFonts w:ascii="Times New Roman" w:eastAsia="Times New Roman" w:hAnsi="Times New Roman" w:cs="Times New Roman"/>
                <w:color w:val="000000"/>
                <w:sz w:val="24"/>
                <w:szCs w:val="24"/>
                <w:lang w:eastAsia="ru-RU"/>
              </w:rPr>
              <w:t>-во</w:t>
            </w:r>
            <w:proofErr w:type="gramEnd"/>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часов</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Формы и методы работы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Вид деятельности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821DDA"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Вводное занятие.</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Задачи и особенности занятий в театральном кружке, коллективе. Игра «Театр – экспромт»: «Колобок».</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беседа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Решение организационных вопросов.</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821DDA">
              <w:rPr>
                <w:rFonts w:ascii="Times New Roman" w:eastAsia="Times New Roman" w:hAnsi="Times New Roman" w:cs="Times New Roman"/>
                <w:color w:val="000000"/>
                <w:sz w:val="24"/>
                <w:szCs w:val="24"/>
                <w:lang w:eastAsia="ru-RU"/>
              </w:rPr>
              <w:t>.09</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2</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Здравствуй, театр!</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Дать детям возможность окунуться в мир фантазии и воображения. Познакомить с понятием «театр».</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Знакомство с театрами Москвы, </w:t>
            </w:r>
            <w:proofErr w:type="spellStart"/>
            <w:r w:rsidR="00596CAB">
              <w:rPr>
                <w:rFonts w:ascii="Times New Roman" w:eastAsia="Times New Roman" w:hAnsi="Times New Roman" w:cs="Times New Roman"/>
                <w:color w:val="000000"/>
                <w:sz w:val="24"/>
                <w:szCs w:val="24"/>
                <w:lang w:eastAsia="ru-RU"/>
              </w:rPr>
              <w:t>Владими</w:t>
            </w:r>
            <w:proofErr w:type="spellEnd"/>
            <w:r w:rsidR="00596CAB">
              <w:rPr>
                <w:rFonts w:ascii="Times New Roman" w:eastAsia="Times New Roman" w:hAnsi="Times New Roman" w:cs="Times New Roman"/>
                <w:color w:val="000000"/>
                <w:sz w:val="24"/>
                <w:szCs w:val="24"/>
                <w:lang w:eastAsia="ru-RU"/>
              </w:rPr>
              <w:t xml:space="preserve"> </w:t>
            </w:r>
            <w:r w:rsidR="00596CAB">
              <w:rPr>
                <w:rFonts w:ascii="Times New Roman" w:eastAsia="Times New Roman" w:hAnsi="Times New Roman" w:cs="Times New Roman"/>
                <w:color w:val="000000"/>
                <w:sz w:val="24"/>
                <w:szCs w:val="24"/>
                <w:lang w:eastAsia="ru-RU"/>
              </w:rPr>
              <w:lastRenderedPageBreak/>
              <w:t xml:space="preserve">Оренбурга </w:t>
            </w:r>
            <w:r w:rsidRPr="00452AF2">
              <w:rPr>
                <w:rFonts w:ascii="Times New Roman" w:eastAsia="Times New Roman" w:hAnsi="Times New Roman" w:cs="Times New Roman"/>
                <w:color w:val="000000"/>
                <w:sz w:val="24"/>
                <w:szCs w:val="24"/>
                <w:lang w:eastAsia="ru-RU"/>
              </w:rPr>
              <w:t>(презентация)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Фронтальная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Просмотр презентаций</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821DDA">
              <w:rPr>
                <w:rFonts w:ascii="Times New Roman" w:eastAsia="Times New Roman" w:hAnsi="Times New Roman" w:cs="Times New Roman"/>
                <w:color w:val="000000"/>
                <w:sz w:val="24"/>
                <w:szCs w:val="24"/>
                <w:lang w:eastAsia="ru-RU"/>
              </w:rPr>
              <w:t>.09</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3</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Театральная игра</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Как вести себя на сцене. </w:t>
            </w:r>
            <w:r w:rsidRPr="00452AF2">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452AF2">
              <w:rPr>
                <w:rFonts w:ascii="Times New Roman" w:eastAsia="Times New Roman" w:hAnsi="Times New Roman" w:cs="Times New Roman"/>
                <w:color w:val="000000"/>
                <w:sz w:val="24"/>
                <w:szCs w:val="24"/>
                <w:lang w:eastAsia="ru-RU"/>
              </w:rPr>
              <w:t>. Учимся строить диалог с партнером на заданную тему.</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Учимся сочинять небольшие рассказы и сказки, подбирать простейшие рифмы.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Знакомство с правилами поведения на сцене</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821DDA">
              <w:rPr>
                <w:rFonts w:ascii="Times New Roman" w:eastAsia="Times New Roman" w:hAnsi="Times New Roman" w:cs="Times New Roman"/>
                <w:color w:val="000000"/>
                <w:sz w:val="24"/>
                <w:szCs w:val="24"/>
                <w:lang w:eastAsia="ru-RU"/>
              </w:rPr>
              <w:t>.09</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4-5</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Репетиция постановки</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Работа над темпом, громкостью, мимикой на основе игр: «Репортаж с соревнований по гребле</w:t>
            </w:r>
            <w:proofErr w:type="gramStart"/>
            <w:r w:rsidRPr="00452AF2">
              <w:rPr>
                <w:rFonts w:ascii="Times New Roman" w:eastAsia="Times New Roman" w:hAnsi="Times New Roman" w:cs="Times New Roman"/>
                <w:color w:val="000000"/>
                <w:sz w:val="24"/>
                <w:szCs w:val="24"/>
                <w:lang w:eastAsia="ru-RU"/>
              </w:rPr>
              <w:t>»,«</w:t>
            </w:r>
            <w:proofErr w:type="gramEnd"/>
            <w:r w:rsidRPr="00452AF2">
              <w:rPr>
                <w:rFonts w:ascii="Times New Roman" w:eastAsia="Times New Roman" w:hAnsi="Times New Roman" w:cs="Times New Roman"/>
                <w:color w:val="000000"/>
                <w:sz w:val="24"/>
                <w:szCs w:val="24"/>
                <w:lang w:eastAsia="ru-RU"/>
              </w:rPr>
              <w:t>Шайба в воротах»,</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«Разбилась любимая мамина чашка».</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2</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Индивидуальная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Распределение ролей</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821DDA">
              <w:rPr>
                <w:rFonts w:ascii="Times New Roman" w:eastAsia="Times New Roman" w:hAnsi="Times New Roman" w:cs="Times New Roman"/>
                <w:color w:val="000000"/>
                <w:sz w:val="24"/>
                <w:szCs w:val="24"/>
                <w:lang w:eastAsia="ru-RU"/>
              </w:rPr>
              <w:t>.09</w:t>
            </w:r>
          </w:p>
          <w:p w:rsidR="00821DDA"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03</w:t>
            </w:r>
            <w:r w:rsidR="00821DDA">
              <w:rPr>
                <w:rFonts w:ascii="Times New Roman" w:eastAsia="Times New Roman" w:hAnsi="Times New Roman" w:cs="Times New Roman"/>
                <w:color w:val="000000"/>
                <w:sz w:val="24"/>
                <w:szCs w:val="24"/>
                <w:lang w:eastAsia="ru-RU"/>
              </w:rPr>
              <w:t>.10</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6</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 мире пословиц.</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Разучиваем пословицы. Инсценировка пословиц. Игра-миниатюра с пословицами «</w:t>
            </w:r>
            <w:proofErr w:type="spellStart"/>
            <w:r w:rsidRPr="00452AF2">
              <w:rPr>
                <w:rFonts w:ascii="Times New Roman" w:eastAsia="Times New Roman" w:hAnsi="Times New Roman" w:cs="Times New Roman"/>
                <w:color w:val="000000"/>
                <w:sz w:val="24"/>
                <w:szCs w:val="24"/>
                <w:lang w:eastAsia="ru-RU"/>
              </w:rPr>
              <w:t>Объяснялки</w:t>
            </w:r>
            <w:proofErr w:type="spellEnd"/>
            <w:r w:rsidRPr="00452AF2">
              <w:rPr>
                <w:rFonts w:ascii="Times New Roman" w:eastAsia="Times New Roman" w:hAnsi="Times New Roman" w:cs="Times New Roman"/>
                <w:color w:val="000000"/>
                <w:sz w:val="24"/>
                <w:szCs w:val="24"/>
                <w:lang w:eastAsia="ru-RU"/>
              </w:rPr>
              <w:t>»</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Индивидуальная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Показ презентации «Пословицы в картинках»</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r w:rsidR="00821DDA">
              <w:rPr>
                <w:rFonts w:ascii="Times New Roman" w:eastAsia="Times New Roman" w:hAnsi="Times New Roman" w:cs="Times New Roman"/>
                <w:color w:val="000000"/>
                <w:sz w:val="24"/>
                <w:szCs w:val="24"/>
                <w:lang w:eastAsia="ru-RU"/>
              </w:rPr>
              <w:t>.10</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7</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Виды театрального искусства</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Рассказать детям в доступной форме о видах театрального искусства.</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Упражнения на развитие дикции (скороговорки, </w:t>
            </w:r>
            <w:proofErr w:type="spellStart"/>
            <w:r w:rsidRPr="00452AF2">
              <w:rPr>
                <w:rFonts w:ascii="Times New Roman" w:eastAsia="Times New Roman" w:hAnsi="Times New Roman" w:cs="Times New Roman"/>
                <w:color w:val="000000"/>
                <w:sz w:val="24"/>
                <w:szCs w:val="24"/>
                <w:lang w:eastAsia="ru-RU"/>
              </w:rPr>
              <w:t>чистоговорки</w:t>
            </w:r>
            <w:proofErr w:type="spellEnd"/>
            <w:r w:rsidRPr="00452AF2">
              <w:rPr>
                <w:rFonts w:ascii="Times New Roman" w:eastAsia="Times New Roman" w:hAnsi="Times New Roman" w:cs="Times New Roman"/>
                <w:color w:val="000000"/>
                <w:sz w:val="24"/>
                <w:szCs w:val="24"/>
                <w:lang w:eastAsia="ru-RU"/>
              </w:rPr>
              <w:t>). </w:t>
            </w:r>
            <w:r w:rsidRPr="00452AF2">
              <w:rPr>
                <w:rFonts w:ascii="Times New Roman" w:eastAsia="Times New Roman" w:hAnsi="Times New Roman" w:cs="Times New Roman"/>
                <w:i/>
                <w:iCs/>
                <w:color w:val="000000"/>
                <w:sz w:val="24"/>
                <w:szCs w:val="24"/>
                <w:lang w:eastAsia="ru-RU"/>
              </w:rPr>
              <w:t>Произнесение скороговорок по очереди с разным темпом и силой звука, с разными интонациями.</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Чтение сказки </w:t>
            </w:r>
            <w:proofErr w:type="spellStart"/>
            <w:r w:rsidRPr="00452AF2">
              <w:rPr>
                <w:rFonts w:ascii="Times New Roman" w:eastAsia="Times New Roman" w:hAnsi="Times New Roman" w:cs="Times New Roman"/>
                <w:color w:val="000000"/>
                <w:sz w:val="24"/>
                <w:szCs w:val="24"/>
                <w:lang w:eastAsia="ru-RU"/>
              </w:rPr>
              <w:t>Н.Грибачёва</w:t>
            </w:r>
            <w:proofErr w:type="spellEnd"/>
            <w:r w:rsidRPr="00452AF2">
              <w:rPr>
                <w:rFonts w:ascii="Times New Roman" w:eastAsia="Times New Roman" w:hAnsi="Times New Roman" w:cs="Times New Roman"/>
                <w:color w:val="000000"/>
                <w:sz w:val="24"/>
                <w:szCs w:val="24"/>
                <w:lang w:eastAsia="ru-RU"/>
              </w:rPr>
              <w:t xml:space="preserve"> «Заяц </w:t>
            </w:r>
            <w:proofErr w:type="spellStart"/>
            <w:r w:rsidRPr="00452AF2">
              <w:rPr>
                <w:rFonts w:ascii="Times New Roman" w:eastAsia="Times New Roman" w:hAnsi="Times New Roman" w:cs="Times New Roman"/>
                <w:color w:val="000000"/>
                <w:sz w:val="24"/>
                <w:szCs w:val="24"/>
                <w:lang w:eastAsia="ru-RU"/>
              </w:rPr>
              <w:t>Коська</w:t>
            </w:r>
            <w:proofErr w:type="spellEnd"/>
            <w:r w:rsidRPr="00452AF2">
              <w:rPr>
                <w:rFonts w:ascii="Times New Roman" w:eastAsia="Times New Roman" w:hAnsi="Times New Roman" w:cs="Times New Roman"/>
                <w:color w:val="000000"/>
                <w:sz w:val="24"/>
                <w:szCs w:val="24"/>
                <w:lang w:eastAsia="ru-RU"/>
              </w:rPr>
              <w:t xml:space="preserve"> и его друзья». </w:t>
            </w:r>
            <w:proofErr w:type="spellStart"/>
            <w:r w:rsidRPr="00452AF2">
              <w:rPr>
                <w:rFonts w:ascii="Times New Roman" w:eastAsia="Times New Roman" w:hAnsi="Times New Roman" w:cs="Times New Roman"/>
                <w:color w:val="000000"/>
                <w:sz w:val="24"/>
                <w:szCs w:val="24"/>
                <w:lang w:eastAsia="ru-RU"/>
              </w:rPr>
              <w:t>Инсценирование</w:t>
            </w:r>
            <w:proofErr w:type="spellEnd"/>
            <w:r w:rsidRPr="00452AF2">
              <w:rPr>
                <w:rFonts w:ascii="Times New Roman" w:eastAsia="Times New Roman" w:hAnsi="Times New Roman" w:cs="Times New Roman"/>
                <w:color w:val="000000"/>
                <w:sz w:val="24"/>
                <w:szCs w:val="24"/>
                <w:lang w:eastAsia="ru-RU"/>
              </w:rPr>
              <w:t xml:space="preserve"> понравившихся диалогов.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Словесные формы работы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Презентация «Виды театрального искусства»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17</w:t>
            </w:r>
            <w:r w:rsidR="00821DDA">
              <w:rPr>
                <w:rFonts w:ascii="Times New Roman" w:eastAsia="Times New Roman" w:hAnsi="Times New Roman" w:cs="Times New Roman"/>
                <w:color w:val="000000"/>
                <w:sz w:val="24"/>
                <w:szCs w:val="24"/>
                <w:lang w:eastAsia="ru-RU"/>
              </w:rPr>
              <w:t>.10</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8</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Правила поведения в театре</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Познакомить детей с правилами поведения в театре</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Как вести себя на сцене. </w:t>
            </w:r>
            <w:r w:rsidRPr="00452AF2">
              <w:rPr>
                <w:rFonts w:ascii="Times New Roman" w:eastAsia="Times New Roman" w:hAnsi="Times New Roman" w:cs="Times New Roman"/>
                <w:i/>
                <w:iCs/>
                <w:color w:val="000000"/>
                <w:sz w:val="24"/>
                <w:szCs w:val="24"/>
                <w:lang w:eastAsia="ru-RU"/>
              </w:rPr>
              <w:t>Учить детей ориентироваться в пространстве, равномерно размещаться на площадке</w:t>
            </w:r>
            <w:r w:rsidRPr="00452AF2">
              <w:rPr>
                <w:rFonts w:ascii="Times New Roman" w:eastAsia="Times New Roman" w:hAnsi="Times New Roman" w:cs="Times New Roman"/>
                <w:color w:val="000000"/>
                <w:sz w:val="24"/>
                <w:szCs w:val="24"/>
                <w:lang w:eastAsia="ru-RU"/>
              </w:rPr>
              <w:t>. Учимся строить диалог с партнером на заданную тему</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игра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Электронная презентация «Правила поведения в театре»</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w:t>
            </w:r>
            <w:r w:rsidR="00821DDA">
              <w:rPr>
                <w:rFonts w:ascii="Times New Roman" w:eastAsia="Times New Roman" w:hAnsi="Times New Roman" w:cs="Times New Roman"/>
                <w:color w:val="000000"/>
                <w:sz w:val="24"/>
                <w:szCs w:val="24"/>
                <w:lang w:eastAsia="ru-RU"/>
              </w:rPr>
              <w:t>.10</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9-11</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Кукольный театр.</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Мини-спектакль с пальчиковыми куклами.</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3</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Отработка дикции</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w:t>
            </w:r>
            <w:r w:rsidR="00821DDA">
              <w:rPr>
                <w:rFonts w:ascii="Times New Roman" w:eastAsia="Times New Roman" w:hAnsi="Times New Roman" w:cs="Times New Roman"/>
                <w:color w:val="000000"/>
                <w:sz w:val="24"/>
                <w:szCs w:val="24"/>
                <w:lang w:eastAsia="ru-RU"/>
              </w:rPr>
              <w:t>.11</w:t>
            </w:r>
          </w:p>
          <w:p w:rsidR="007C3774"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r w:rsidR="007C3774">
              <w:rPr>
                <w:rFonts w:ascii="Times New Roman" w:eastAsia="Times New Roman" w:hAnsi="Times New Roman" w:cs="Times New Roman"/>
                <w:color w:val="000000"/>
                <w:sz w:val="24"/>
                <w:szCs w:val="24"/>
                <w:lang w:eastAsia="ru-RU"/>
              </w:rPr>
              <w:t>.11</w:t>
            </w:r>
          </w:p>
          <w:p w:rsidR="007C3774"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w:t>
            </w:r>
            <w:r w:rsidR="007C3774">
              <w:rPr>
                <w:rFonts w:ascii="Times New Roman" w:eastAsia="Times New Roman" w:hAnsi="Times New Roman" w:cs="Times New Roman"/>
                <w:color w:val="000000"/>
                <w:sz w:val="24"/>
                <w:szCs w:val="24"/>
                <w:lang w:eastAsia="ru-RU"/>
              </w:rPr>
              <w:t>.11</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12</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Театральная азбука.</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Разучивание скороговорок, считалок, </w:t>
            </w:r>
            <w:proofErr w:type="spellStart"/>
            <w:r w:rsidRPr="00452AF2">
              <w:rPr>
                <w:rFonts w:ascii="Times New Roman" w:eastAsia="Times New Roman" w:hAnsi="Times New Roman" w:cs="Times New Roman"/>
                <w:color w:val="000000"/>
                <w:sz w:val="24"/>
                <w:szCs w:val="24"/>
                <w:lang w:eastAsia="ru-RU"/>
              </w:rPr>
              <w:t>потешек</w:t>
            </w:r>
            <w:proofErr w:type="spellEnd"/>
            <w:r w:rsidRPr="00452AF2">
              <w:rPr>
                <w:rFonts w:ascii="Times New Roman" w:eastAsia="Times New Roman" w:hAnsi="Times New Roman" w:cs="Times New Roman"/>
                <w:color w:val="000000"/>
                <w:sz w:val="24"/>
                <w:szCs w:val="24"/>
                <w:lang w:eastAsia="ru-RU"/>
              </w:rPr>
              <w:t xml:space="preserve"> и их обыгрывание</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Индивидуальная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соревнование</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w:t>
            </w:r>
            <w:r w:rsidR="00821DDA">
              <w:rPr>
                <w:rFonts w:ascii="Times New Roman" w:eastAsia="Times New Roman" w:hAnsi="Times New Roman" w:cs="Times New Roman"/>
                <w:color w:val="000000"/>
                <w:sz w:val="24"/>
                <w:szCs w:val="24"/>
                <w:lang w:eastAsia="ru-RU"/>
              </w:rPr>
              <w:t>.11</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13</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Театральная игра «Сказка, сказка, приходи».</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Викторина по сказкам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Фронтальная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Отгадывание заданий викторины</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05</w:t>
            </w:r>
            <w:r w:rsidR="007C3774">
              <w:rPr>
                <w:rFonts w:ascii="Times New Roman" w:eastAsia="Times New Roman" w:hAnsi="Times New Roman" w:cs="Times New Roman"/>
                <w:color w:val="000000"/>
                <w:sz w:val="24"/>
                <w:szCs w:val="24"/>
                <w:lang w:eastAsia="ru-RU"/>
              </w:rPr>
              <w:t>.12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14-16</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roofErr w:type="spellStart"/>
            <w:r w:rsidRPr="00452AF2">
              <w:rPr>
                <w:rFonts w:ascii="Times New Roman" w:eastAsia="Times New Roman" w:hAnsi="Times New Roman" w:cs="Times New Roman"/>
                <w:color w:val="000000"/>
                <w:sz w:val="24"/>
                <w:szCs w:val="24"/>
                <w:lang w:eastAsia="ru-RU"/>
              </w:rPr>
              <w:t>Инсценированиемультсказок</w:t>
            </w:r>
            <w:proofErr w:type="spellEnd"/>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 книге «Лучшие мультики малышам»</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Знакомство с текстом, выбор </w:t>
            </w:r>
            <w:proofErr w:type="spellStart"/>
            <w:r w:rsidRPr="00452AF2">
              <w:rPr>
                <w:rFonts w:ascii="Times New Roman" w:eastAsia="Times New Roman" w:hAnsi="Times New Roman" w:cs="Times New Roman"/>
                <w:color w:val="000000"/>
                <w:sz w:val="24"/>
                <w:szCs w:val="24"/>
                <w:lang w:eastAsia="ru-RU"/>
              </w:rPr>
              <w:t>мультсказки</w:t>
            </w:r>
            <w:proofErr w:type="spellEnd"/>
            <w:r w:rsidRPr="00452AF2">
              <w:rPr>
                <w:rFonts w:ascii="Times New Roman" w:eastAsia="Times New Roman" w:hAnsi="Times New Roman" w:cs="Times New Roman"/>
                <w:color w:val="000000"/>
                <w:sz w:val="24"/>
                <w:szCs w:val="24"/>
                <w:lang w:eastAsia="ru-RU"/>
              </w:rPr>
              <w:t>, распределение ролей, диалоги героев.</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3</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Фронтальная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Распределение ролей, работа над дикцией, выразительностью</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r w:rsidR="007C3774">
              <w:rPr>
                <w:rFonts w:ascii="Times New Roman" w:eastAsia="Times New Roman" w:hAnsi="Times New Roman" w:cs="Times New Roman"/>
                <w:color w:val="000000"/>
                <w:sz w:val="24"/>
                <w:szCs w:val="24"/>
                <w:lang w:eastAsia="ru-RU"/>
              </w:rPr>
              <w:t>.12</w:t>
            </w:r>
          </w:p>
          <w:p w:rsidR="007C3774"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19</w:t>
            </w:r>
            <w:r w:rsidR="007C3774">
              <w:rPr>
                <w:rFonts w:ascii="Times New Roman" w:eastAsia="Times New Roman" w:hAnsi="Times New Roman" w:cs="Times New Roman"/>
                <w:color w:val="000000"/>
                <w:sz w:val="24"/>
                <w:szCs w:val="24"/>
                <w:lang w:eastAsia="ru-RU"/>
              </w:rPr>
              <w:t>.12</w:t>
            </w:r>
          </w:p>
          <w:p w:rsidR="007C3774"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26</w:t>
            </w:r>
            <w:r w:rsidR="007C3774">
              <w:rPr>
                <w:rFonts w:ascii="Times New Roman" w:eastAsia="Times New Roman" w:hAnsi="Times New Roman" w:cs="Times New Roman"/>
                <w:color w:val="000000"/>
                <w:sz w:val="24"/>
                <w:szCs w:val="24"/>
                <w:lang w:eastAsia="ru-RU"/>
              </w:rPr>
              <w:t>.12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17</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Театральная игра</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Учимся развивать зрительное, слуховое внимание, наблюдательность.</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Учимся находить ключевые слова в предложении и выделять их голосом.</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Групповая работа, словесные методы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Дети самостоятельно разучивают диалоги в </w:t>
            </w:r>
            <w:proofErr w:type="spellStart"/>
            <w:r w:rsidRPr="00452AF2">
              <w:rPr>
                <w:rFonts w:ascii="Times New Roman" w:eastAsia="Times New Roman" w:hAnsi="Times New Roman" w:cs="Times New Roman"/>
                <w:color w:val="000000"/>
                <w:sz w:val="24"/>
                <w:szCs w:val="24"/>
                <w:lang w:eastAsia="ru-RU"/>
              </w:rPr>
              <w:t>микрогруппах</w:t>
            </w:r>
            <w:proofErr w:type="spellEnd"/>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r w:rsidR="007C3774">
              <w:rPr>
                <w:rFonts w:ascii="Times New Roman" w:eastAsia="Times New Roman" w:hAnsi="Times New Roman" w:cs="Times New Roman"/>
                <w:color w:val="000000"/>
                <w:sz w:val="24"/>
                <w:szCs w:val="24"/>
                <w:lang w:eastAsia="ru-RU"/>
              </w:rPr>
              <w:t>.01</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18</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Основы театральной культуры</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 - искусство коллективное, спектакль - результат творческого труда многих людей различных профессий</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Музыкальные пластические игры и упражнения</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Групповая работа, поисковые методы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Подбор музыкальных произведений к знакомым сказкам</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577BE0"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w:t>
            </w:r>
            <w:r w:rsidR="007C3774">
              <w:rPr>
                <w:rFonts w:ascii="Times New Roman" w:eastAsia="Times New Roman" w:hAnsi="Times New Roman" w:cs="Times New Roman"/>
                <w:color w:val="000000"/>
                <w:sz w:val="24"/>
                <w:szCs w:val="24"/>
                <w:lang w:eastAsia="ru-RU"/>
              </w:rPr>
              <w:t>.01</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19-21</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roofErr w:type="spellStart"/>
            <w:r w:rsidRPr="00452AF2">
              <w:rPr>
                <w:rFonts w:ascii="Times New Roman" w:eastAsia="Times New Roman" w:hAnsi="Times New Roman" w:cs="Times New Roman"/>
                <w:color w:val="000000"/>
                <w:sz w:val="24"/>
                <w:szCs w:val="24"/>
                <w:lang w:eastAsia="ru-RU"/>
              </w:rPr>
              <w:t>Инсценирование</w:t>
            </w:r>
            <w:proofErr w:type="spellEnd"/>
            <w:r w:rsidRPr="00452AF2">
              <w:rPr>
                <w:rFonts w:ascii="Times New Roman" w:eastAsia="Times New Roman" w:hAnsi="Times New Roman" w:cs="Times New Roman"/>
                <w:color w:val="000000"/>
                <w:sz w:val="24"/>
                <w:szCs w:val="24"/>
                <w:lang w:eastAsia="ru-RU"/>
              </w:rPr>
              <w:t xml:space="preserve"> народных сказок о животных.</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Знакомство с содержанием, выбор сказки,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3</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Фронтальная работа, словесные методы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Работа с текстом сказки: распределение ролей, репетиции с пальчиковыми куклами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24.01</w:t>
            </w:r>
          </w:p>
          <w:p w:rsidR="007C3774"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31.01</w:t>
            </w:r>
          </w:p>
          <w:p w:rsidR="007C3774" w:rsidRPr="00452AF2"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22</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 xml:space="preserve">Чтение в лицах стихов А. </w:t>
            </w:r>
            <w:proofErr w:type="spellStart"/>
            <w:r w:rsidRPr="00452AF2">
              <w:rPr>
                <w:rFonts w:ascii="Times New Roman" w:eastAsia="Times New Roman" w:hAnsi="Times New Roman" w:cs="Times New Roman"/>
                <w:color w:val="000000"/>
                <w:sz w:val="24"/>
                <w:szCs w:val="24"/>
                <w:lang w:eastAsia="ru-RU"/>
              </w:rPr>
              <w:t>Барто</w:t>
            </w:r>
            <w:proofErr w:type="spellEnd"/>
            <w:r w:rsidRPr="00452AF2">
              <w:rPr>
                <w:rFonts w:ascii="Times New Roman" w:eastAsia="Times New Roman" w:hAnsi="Times New Roman" w:cs="Times New Roman"/>
                <w:color w:val="000000"/>
                <w:sz w:val="24"/>
                <w:szCs w:val="24"/>
                <w:lang w:eastAsia="ru-RU"/>
              </w:rPr>
              <w:t xml:space="preserve">, </w:t>
            </w:r>
            <w:proofErr w:type="spellStart"/>
            <w:r w:rsidRPr="00452AF2">
              <w:rPr>
                <w:rFonts w:ascii="Times New Roman" w:eastAsia="Times New Roman" w:hAnsi="Times New Roman" w:cs="Times New Roman"/>
                <w:color w:val="000000"/>
                <w:sz w:val="24"/>
                <w:szCs w:val="24"/>
                <w:lang w:eastAsia="ru-RU"/>
              </w:rPr>
              <w:t>И.Токмаковой</w:t>
            </w:r>
            <w:proofErr w:type="spellEnd"/>
            <w:r w:rsidRPr="00452AF2">
              <w:rPr>
                <w:rFonts w:ascii="Times New Roman" w:eastAsia="Times New Roman" w:hAnsi="Times New Roman" w:cs="Times New Roman"/>
                <w:color w:val="000000"/>
                <w:sz w:val="24"/>
                <w:szCs w:val="24"/>
                <w:lang w:eastAsia="ru-RU"/>
              </w:rPr>
              <w:t xml:space="preserve">, </w:t>
            </w:r>
            <w:proofErr w:type="spellStart"/>
            <w:r w:rsidRPr="00452AF2">
              <w:rPr>
                <w:rFonts w:ascii="Times New Roman" w:eastAsia="Times New Roman" w:hAnsi="Times New Roman" w:cs="Times New Roman"/>
                <w:color w:val="000000"/>
                <w:sz w:val="24"/>
                <w:szCs w:val="24"/>
                <w:lang w:eastAsia="ru-RU"/>
              </w:rPr>
              <w:t>Э.Успенского</w:t>
            </w:r>
            <w:proofErr w:type="spellEnd"/>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Знакомство с содержанием, выбор литературного материала,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Индивидуальная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Конкурс на лучшего чтеца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23</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Театральная игра</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Игры на развитие образного мышления, фантазии, воображения, интереса к сценическому искусству. Игры-пантомимы.</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Групповая работа. Методы поисковые, наглядные</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Разучиваем игры-пантомимы</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Pr="00452AF2"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21.02</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24-27</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Постановка сказки «Пять забавных медвежат» В. Бондаренко</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Знакомство с содержанием,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4</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Словесные и наглядные методы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Репетиции, подбор костюмов, реквизита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3774"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28.02</w:t>
            </w:r>
          </w:p>
          <w:p w:rsidR="007C3774"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07.03</w:t>
            </w:r>
          </w:p>
          <w:p w:rsidR="007C3774"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14.03</w:t>
            </w:r>
          </w:p>
          <w:p w:rsidR="007C3774" w:rsidRPr="00452AF2"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21.03</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28-29</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Культура и техника речи</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roofErr w:type="spellStart"/>
            <w:r w:rsidRPr="00452AF2">
              <w:rPr>
                <w:rFonts w:ascii="Times New Roman" w:eastAsia="Times New Roman" w:hAnsi="Times New Roman" w:cs="Times New Roman"/>
                <w:color w:val="000000"/>
                <w:sz w:val="24"/>
                <w:szCs w:val="24"/>
                <w:lang w:eastAsia="ru-RU"/>
              </w:rPr>
              <w:t>Инсценирование</w:t>
            </w:r>
            <w:proofErr w:type="spellEnd"/>
            <w:r w:rsidRPr="00452AF2">
              <w:rPr>
                <w:rFonts w:ascii="Times New Roman" w:eastAsia="Times New Roman" w:hAnsi="Times New Roman" w:cs="Times New Roman"/>
                <w:color w:val="000000"/>
                <w:sz w:val="24"/>
                <w:szCs w:val="24"/>
                <w:lang w:eastAsia="ru-RU"/>
              </w:rPr>
              <w:t xml:space="preserve"> постановки</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Упражнения на постановку дыхания (выполняется стоя). Упражнения на развитие артикуляционного аппарата.</w:t>
            </w:r>
            <w:r w:rsidRPr="00452AF2">
              <w:rPr>
                <w:rFonts w:ascii="Times New Roman" w:eastAsia="Times New Roman" w:hAnsi="Times New Roman" w:cs="Times New Roman"/>
                <w:i/>
                <w:iCs/>
                <w:color w:val="000000"/>
                <w:sz w:val="24"/>
                <w:szCs w:val="24"/>
                <w:lang w:eastAsia="ru-RU"/>
              </w:rPr>
              <w:t> 1.Упражнения «Дуем на свечку (одуванчик, горячее молоко, пушинку)», «Надуваем щёки».</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i/>
                <w:iCs/>
                <w:color w:val="000000"/>
                <w:sz w:val="24"/>
                <w:szCs w:val="24"/>
                <w:lang w:eastAsia="ru-RU"/>
              </w:rPr>
              <w:t>2.Упражнения для языка. Упражнения для губ</w:t>
            </w:r>
            <w:proofErr w:type="gramStart"/>
            <w:r w:rsidRPr="00452AF2">
              <w:rPr>
                <w:rFonts w:ascii="Times New Roman" w:eastAsia="Times New Roman" w:hAnsi="Times New Roman" w:cs="Times New Roman"/>
                <w:i/>
                <w:iCs/>
                <w:color w:val="000000"/>
                <w:sz w:val="24"/>
                <w:szCs w:val="24"/>
                <w:lang w:eastAsia="ru-RU"/>
              </w:rPr>
              <w:t>.»Радиотеатр</w:t>
            </w:r>
            <w:proofErr w:type="gramEnd"/>
            <w:r w:rsidRPr="00452AF2">
              <w:rPr>
                <w:rFonts w:ascii="Times New Roman" w:eastAsia="Times New Roman" w:hAnsi="Times New Roman" w:cs="Times New Roman"/>
                <w:i/>
                <w:iCs/>
                <w:color w:val="000000"/>
                <w:sz w:val="24"/>
                <w:szCs w:val="24"/>
                <w:lang w:eastAsia="ru-RU"/>
              </w:rPr>
              <w:t>; озвучиваем сказку (дует ветер, жужжат насекомые, скачет лошадка и т. п.).</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Знакомство с содержанием сказки, распределение ролей, диалоги героев, репетиции,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2</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Словесные и наглядные методы.</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Групповая работа</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Работа над постановкой дыхания. Репетиция сказки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3774" w:rsidRDefault="0084544B"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04.04</w:t>
            </w:r>
          </w:p>
          <w:p w:rsidR="0084544B" w:rsidRPr="00452AF2" w:rsidRDefault="0084544B"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11.04</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lastRenderedPageBreak/>
              <w:t>30</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Ритмопластика</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Создание образов с помощью жестов, мимики. Учимся создавать образы животных с помощью выразительных пластических движений.</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Наглядные методы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Работа над созданием образов животных с помощью жестов и мимики</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452AF2" w:rsidRDefault="0084544B"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18</w:t>
            </w:r>
            <w:r w:rsidR="007C3774">
              <w:rPr>
                <w:rFonts w:ascii="Times New Roman" w:eastAsia="Times New Roman" w:hAnsi="Times New Roman" w:cs="Times New Roman"/>
                <w:color w:val="000000"/>
                <w:sz w:val="24"/>
                <w:szCs w:val="24"/>
                <w:lang w:eastAsia="ru-RU"/>
              </w:rPr>
              <w:t>.04</w:t>
            </w:r>
          </w:p>
          <w:p w:rsidR="007C3774" w:rsidRPr="00452AF2" w:rsidRDefault="007C3774" w:rsidP="00452AF2">
            <w:pPr>
              <w:spacing w:after="167" w:line="240" w:lineRule="auto"/>
              <w:rPr>
                <w:rFonts w:ascii="Times New Roman" w:eastAsia="Times New Roman" w:hAnsi="Times New Roman" w:cs="Times New Roman"/>
                <w:color w:val="000000"/>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84544B"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31</w:t>
            </w:r>
            <w:r w:rsidR="00452AF2" w:rsidRPr="00452AF2">
              <w:rPr>
                <w:rFonts w:ascii="Times New Roman" w:eastAsia="Times New Roman" w:hAnsi="Times New Roman" w:cs="Times New Roman"/>
                <w:color w:val="000000"/>
                <w:sz w:val="24"/>
                <w:szCs w:val="24"/>
                <w:lang w:eastAsia="ru-RU"/>
              </w:rPr>
              <w:t>-33</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roofErr w:type="spellStart"/>
            <w:r w:rsidRPr="00452AF2">
              <w:rPr>
                <w:rFonts w:ascii="Times New Roman" w:eastAsia="Times New Roman" w:hAnsi="Times New Roman" w:cs="Times New Roman"/>
                <w:color w:val="000000"/>
                <w:sz w:val="24"/>
                <w:szCs w:val="24"/>
                <w:lang w:eastAsia="ru-RU"/>
              </w:rPr>
              <w:t>Инсценирование</w:t>
            </w:r>
            <w:proofErr w:type="spellEnd"/>
            <w:r w:rsidRPr="00452AF2">
              <w:rPr>
                <w:rFonts w:ascii="Times New Roman" w:eastAsia="Times New Roman" w:hAnsi="Times New Roman" w:cs="Times New Roman"/>
                <w:color w:val="000000"/>
                <w:sz w:val="24"/>
                <w:szCs w:val="24"/>
                <w:lang w:eastAsia="ru-RU"/>
              </w:rPr>
              <w:t xml:space="preserve"> постановки</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Чтение сказок, распределение ролей, репетиции и показ</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84544B"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Словесные и наглядные методы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Репетиции, подбор костюмов, реквизита</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7C3774" w:rsidRDefault="007C3774"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25.04</w:t>
            </w:r>
          </w:p>
          <w:p w:rsidR="0084544B" w:rsidRDefault="0084544B"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16.05</w:t>
            </w:r>
          </w:p>
          <w:p w:rsidR="0084544B" w:rsidRDefault="0084544B" w:rsidP="00452AF2">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23.05</w:t>
            </w:r>
          </w:p>
          <w:p w:rsidR="0084544B" w:rsidRPr="00452AF2" w:rsidRDefault="0084544B" w:rsidP="0084544B">
            <w:pPr>
              <w:spacing w:after="167" w:line="240" w:lineRule="auto"/>
              <w:rPr>
                <w:rFonts w:ascii="Times New Roman" w:eastAsia="Times New Roman" w:hAnsi="Times New Roman" w:cs="Times New Roman"/>
                <w:color w:val="000000"/>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34</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Заключительное занятие.</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Подведение итогов обучения, обсуждение и анализ успехов каждого воспитанника. Отчёт, показ любимых инсценировок.</w:t>
            </w: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1</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Фронтальная работа. Словесные методы</w:t>
            </w: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«Капустник» - показ любимых инсценировок</w:t>
            </w: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rsidR="0084544B" w:rsidRDefault="0084544B" w:rsidP="0084544B">
            <w:pPr>
              <w:spacing w:after="167"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27.05</w:t>
            </w:r>
          </w:p>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r w:rsidR="00452AF2" w:rsidRPr="00452AF2" w:rsidTr="00821DDA">
        <w:tc>
          <w:tcPr>
            <w:tcW w:w="68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Итого:</w:t>
            </w:r>
          </w:p>
        </w:tc>
        <w:tc>
          <w:tcPr>
            <w:tcW w:w="26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56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34</w:t>
            </w:r>
          </w:p>
        </w:tc>
        <w:tc>
          <w:tcPr>
            <w:tcW w:w="127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40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99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52AF2" w:rsidRPr="00452AF2" w:rsidRDefault="00452AF2" w:rsidP="00452AF2">
            <w:pPr>
              <w:spacing w:after="167" w:line="240" w:lineRule="auto"/>
              <w:rPr>
                <w:rFonts w:ascii="Times New Roman" w:eastAsia="Times New Roman" w:hAnsi="Times New Roman" w:cs="Times New Roman"/>
                <w:color w:val="000000"/>
                <w:sz w:val="24"/>
                <w:szCs w:val="24"/>
                <w:lang w:eastAsia="ru-RU"/>
              </w:rPr>
            </w:pPr>
          </w:p>
        </w:tc>
      </w:tr>
    </w:tbl>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p>
    <w:p w:rsidR="00452AF2" w:rsidRPr="00452AF2" w:rsidRDefault="00452AF2" w:rsidP="00452AF2">
      <w:pPr>
        <w:spacing w:after="0" w:line="240" w:lineRule="auto"/>
        <w:rPr>
          <w:rFonts w:ascii="Times New Roman" w:eastAsia="Times New Roman" w:hAnsi="Times New Roman" w:cs="Times New Roman"/>
          <w:sz w:val="24"/>
          <w:szCs w:val="24"/>
          <w:lang w:eastAsia="ru-RU"/>
        </w:rPr>
      </w:pPr>
      <w:r w:rsidRPr="00452AF2">
        <w:rPr>
          <w:rFonts w:ascii="Times New Roman" w:eastAsia="Times New Roman" w:hAnsi="Times New Roman" w:cs="Times New Roman"/>
          <w:b/>
          <w:bCs/>
          <w:color w:val="252525"/>
          <w:sz w:val="24"/>
          <w:szCs w:val="24"/>
          <w:shd w:val="clear" w:color="auto" w:fill="FFFFFF"/>
          <w:lang w:eastAsia="ru-RU"/>
        </w:rPr>
        <w:t>5.Материально-техническое обеспечение образовательного процесса</w:t>
      </w:r>
    </w:p>
    <w:p w:rsidR="00452AF2" w:rsidRPr="00452AF2" w:rsidRDefault="00452AF2" w:rsidP="00452AF2">
      <w:pPr>
        <w:numPr>
          <w:ilvl w:val="0"/>
          <w:numId w:val="12"/>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Музыкальный центр;</w:t>
      </w:r>
    </w:p>
    <w:p w:rsidR="00452AF2" w:rsidRPr="00452AF2" w:rsidRDefault="00452AF2" w:rsidP="00452AF2">
      <w:pPr>
        <w:numPr>
          <w:ilvl w:val="0"/>
          <w:numId w:val="13"/>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музыкальная фонотека;</w:t>
      </w:r>
    </w:p>
    <w:p w:rsidR="00452AF2" w:rsidRPr="00452AF2" w:rsidRDefault="00452AF2" w:rsidP="00452AF2">
      <w:pPr>
        <w:numPr>
          <w:ilvl w:val="0"/>
          <w:numId w:val="14"/>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аудио и видео кассеты;</w:t>
      </w:r>
    </w:p>
    <w:p w:rsidR="00452AF2" w:rsidRPr="00452AF2" w:rsidRDefault="00452AF2" w:rsidP="00452AF2">
      <w:pPr>
        <w:numPr>
          <w:ilvl w:val="0"/>
          <w:numId w:val="14"/>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СД– диски;</w:t>
      </w:r>
    </w:p>
    <w:p w:rsidR="00452AF2" w:rsidRPr="00452AF2" w:rsidRDefault="00452AF2" w:rsidP="00452AF2">
      <w:pPr>
        <w:numPr>
          <w:ilvl w:val="0"/>
          <w:numId w:val="15"/>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костюмы, декорации, необходимые для работы над созданием театральных постановок;</w:t>
      </w:r>
    </w:p>
    <w:p w:rsidR="00452AF2" w:rsidRPr="00452AF2" w:rsidRDefault="00452AF2" w:rsidP="00452AF2">
      <w:pPr>
        <w:numPr>
          <w:ilvl w:val="0"/>
          <w:numId w:val="16"/>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элементы костюмов для создания образов;</w:t>
      </w:r>
    </w:p>
    <w:p w:rsidR="00452AF2" w:rsidRPr="00452AF2" w:rsidRDefault="00452AF2" w:rsidP="00452AF2">
      <w:pPr>
        <w:numPr>
          <w:ilvl w:val="0"/>
          <w:numId w:val="1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пальчиковые куклы;</w:t>
      </w:r>
    </w:p>
    <w:p w:rsidR="00452AF2" w:rsidRPr="00452AF2" w:rsidRDefault="00452AF2" w:rsidP="00452AF2">
      <w:pPr>
        <w:numPr>
          <w:ilvl w:val="0"/>
          <w:numId w:val="1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сценический грим;</w:t>
      </w:r>
    </w:p>
    <w:p w:rsidR="00452AF2" w:rsidRPr="00452AF2" w:rsidRDefault="00452AF2" w:rsidP="00452AF2">
      <w:pPr>
        <w:numPr>
          <w:ilvl w:val="0"/>
          <w:numId w:val="1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видеокамера для съёмок и анализа выступлений.</w:t>
      </w:r>
    </w:p>
    <w:p w:rsidR="00452AF2" w:rsidRPr="00452AF2" w:rsidRDefault="00452AF2" w:rsidP="00452AF2">
      <w:pPr>
        <w:numPr>
          <w:ilvl w:val="0"/>
          <w:numId w:val="17"/>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Электронные презентации «Правила поведения в театре»</w:t>
      </w:r>
    </w:p>
    <w:p w:rsidR="00452AF2" w:rsidRPr="00452AF2" w:rsidRDefault="00452AF2" w:rsidP="00452AF2">
      <w:p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«Виды театрального искусства»</w:t>
      </w:r>
    </w:p>
    <w:p w:rsidR="0026511A" w:rsidRPr="005039E8" w:rsidRDefault="00452AF2" w:rsidP="005039E8">
      <w:pPr>
        <w:numPr>
          <w:ilvl w:val="0"/>
          <w:numId w:val="18"/>
        </w:numPr>
        <w:shd w:val="clear" w:color="auto" w:fill="FFFFFF"/>
        <w:spacing w:after="167" w:line="240" w:lineRule="auto"/>
        <w:rPr>
          <w:rFonts w:ascii="Times New Roman" w:eastAsia="Times New Roman" w:hAnsi="Times New Roman" w:cs="Times New Roman"/>
          <w:color w:val="000000"/>
          <w:sz w:val="24"/>
          <w:szCs w:val="24"/>
          <w:lang w:eastAsia="ru-RU"/>
        </w:rPr>
      </w:pPr>
      <w:r w:rsidRPr="00452AF2">
        <w:rPr>
          <w:rFonts w:ascii="Times New Roman" w:eastAsia="Times New Roman" w:hAnsi="Times New Roman" w:cs="Times New Roman"/>
          <w:color w:val="000000"/>
          <w:sz w:val="24"/>
          <w:szCs w:val="24"/>
          <w:lang w:eastAsia="ru-RU"/>
        </w:rPr>
        <w:t>Сценарии сказок, пьес, детские книги.</w:t>
      </w:r>
    </w:p>
    <w:sectPr w:rsidR="0026511A" w:rsidRPr="005039E8" w:rsidSect="00A5542C">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673"/>
    <w:multiLevelType w:val="multilevel"/>
    <w:tmpl w:val="907EA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55828"/>
    <w:multiLevelType w:val="multilevel"/>
    <w:tmpl w:val="9BDA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066F06"/>
    <w:multiLevelType w:val="multilevel"/>
    <w:tmpl w:val="8DD00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CF3E33"/>
    <w:multiLevelType w:val="multilevel"/>
    <w:tmpl w:val="BAC4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E2993"/>
    <w:multiLevelType w:val="multilevel"/>
    <w:tmpl w:val="71EE32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D919FD"/>
    <w:multiLevelType w:val="multilevel"/>
    <w:tmpl w:val="5EAC4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D6740"/>
    <w:multiLevelType w:val="multilevel"/>
    <w:tmpl w:val="96E44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966B65"/>
    <w:multiLevelType w:val="multilevel"/>
    <w:tmpl w:val="815E6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812138"/>
    <w:multiLevelType w:val="multilevel"/>
    <w:tmpl w:val="1D36E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166ABD"/>
    <w:multiLevelType w:val="multilevel"/>
    <w:tmpl w:val="668A1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D06A45"/>
    <w:multiLevelType w:val="multilevel"/>
    <w:tmpl w:val="6034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C7372EC"/>
    <w:multiLevelType w:val="multilevel"/>
    <w:tmpl w:val="3648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9467E6"/>
    <w:multiLevelType w:val="multilevel"/>
    <w:tmpl w:val="73D0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1472865"/>
    <w:multiLevelType w:val="multilevel"/>
    <w:tmpl w:val="AB0C5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4918FA"/>
    <w:multiLevelType w:val="multilevel"/>
    <w:tmpl w:val="C4BCE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DA3A3C"/>
    <w:multiLevelType w:val="multilevel"/>
    <w:tmpl w:val="A7CA9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6380951"/>
    <w:multiLevelType w:val="multilevel"/>
    <w:tmpl w:val="2762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EF3E75"/>
    <w:multiLevelType w:val="multilevel"/>
    <w:tmpl w:val="9168A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0"/>
  </w:num>
  <w:num w:numId="4">
    <w:abstractNumId w:val="17"/>
  </w:num>
  <w:num w:numId="5">
    <w:abstractNumId w:val="6"/>
  </w:num>
  <w:num w:numId="6">
    <w:abstractNumId w:val="8"/>
  </w:num>
  <w:num w:numId="7">
    <w:abstractNumId w:val="9"/>
  </w:num>
  <w:num w:numId="8">
    <w:abstractNumId w:val="7"/>
  </w:num>
  <w:num w:numId="9">
    <w:abstractNumId w:val="15"/>
  </w:num>
  <w:num w:numId="10">
    <w:abstractNumId w:val="1"/>
  </w:num>
  <w:num w:numId="11">
    <w:abstractNumId w:val="3"/>
  </w:num>
  <w:num w:numId="12">
    <w:abstractNumId w:val="10"/>
  </w:num>
  <w:num w:numId="13">
    <w:abstractNumId w:val="11"/>
  </w:num>
  <w:num w:numId="14">
    <w:abstractNumId w:val="4"/>
  </w:num>
  <w:num w:numId="15">
    <w:abstractNumId w:val="13"/>
  </w:num>
  <w:num w:numId="16">
    <w:abstractNumId w:val="5"/>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AF2"/>
    <w:rsid w:val="0026511A"/>
    <w:rsid w:val="00420EB0"/>
    <w:rsid w:val="00452AF2"/>
    <w:rsid w:val="004B53A9"/>
    <w:rsid w:val="005039E8"/>
    <w:rsid w:val="00577BE0"/>
    <w:rsid w:val="00580AD0"/>
    <w:rsid w:val="00596CAB"/>
    <w:rsid w:val="007C3774"/>
    <w:rsid w:val="007D23D6"/>
    <w:rsid w:val="00821DDA"/>
    <w:rsid w:val="0084544B"/>
    <w:rsid w:val="00847469"/>
    <w:rsid w:val="008B19F4"/>
    <w:rsid w:val="00925A44"/>
    <w:rsid w:val="00A5542C"/>
    <w:rsid w:val="00BA3072"/>
    <w:rsid w:val="00D80A55"/>
    <w:rsid w:val="00DB117C"/>
    <w:rsid w:val="00E26B26"/>
    <w:rsid w:val="00ED275C"/>
    <w:rsid w:val="00EF4DE8"/>
    <w:rsid w:val="00F80ECD"/>
    <w:rsid w:val="00FD35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A265"/>
  <w15:docId w15:val="{4BD3ECDC-DD8D-4EBD-B4C3-BF19D923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51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52A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039E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039E8"/>
    <w:rPr>
      <w:rFonts w:ascii="Segoe UI" w:hAnsi="Segoe UI" w:cs="Segoe UI"/>
      <w:sz w:val="18"/>
      <w:szCs w:val="18"/>
    </w:rPr>
  </w:style>
  <w:style w:type="paragraph" w:styleId="a6">
    <w:name w:val="Body Text Indent"/>
    <w:basedOn w:val="a"/>
    <w:link w:val="a7"/>
    <w:unhideWhenUsed/>
    <w:rsid w:val="00ED275C"/>
    <w:pPr>
      <w:spacing w:after="0" w:line="240" w:lineRule="auto"/>
      <w:jc w:val="both"/>
    </w:pPr>
    <w:rPr>
      <w:rFonts w:ascii="Times New Roman" w:eastAsia="Times New Roman" w:hAnsi="Times New Roman" w:cs="Times New Roman"/>
      <w:b/>
      <w:sz w:val="24"/>
      <w:szCs w:val="20"/>
      <w:lang w:eastAsia="ru-RU"/>
    </w:rPr>
  </w:style>
  <w:style w:type="character" w:customStyle="1" w:styleId="a7">
    <w:name w:val="Основной текст с отступом Знак"/>
    <w:basedOn w:val="a0"/>
    <w:link w:val="a6"/>
    <w:rsid w:val="00ED275C"/>
    <w:rPr>
      <w:rFonts w:ascii="Times New Roman" w:eastAsia="Times New Roman" w:hAnsi="Times New Roman" w:cs="Times New Roman"/>
      <w:b/>
      <w:sz w:val="24"/>
      <w:szCs w:val="20"/>
      <w:lang w:eastAsia="ru-RU"/>
    </w:rPr>
  </w:style>
  <w:style w:type="table" w:styleId="a8">
    <w:name w:val="Table Grid"/>
    <w:basedOn w:val="a1"/>
    <w:uiPriority w:val="59"/>
    <w:rsid w:val="00ED275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025691">
      <w:bodyDiv w:val="1"/>
      <w:marLeft w:val="0"/>
      <w:marRight w:val="0"/>
      <w:marTop w:val="0"/>
      <w:marBottom w:val="0"/>
      <w:divBdr>
        <w:top w:val="none" w:sz="0" w:space="0" w:color="auto"/>
        <w:left w:val="none" w:sz="0" w:space="0" w:color="auto"/>
        <w:bottom w:val="none" w:sz="0" w:space="0" w:color="auto"/>
        <w:right w:val="none" w:sz="0" w:space="0" w:color="auto"/>
      </w:divBdr>
    </w:div>
    <w:div w:id="173481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3880</Words>
  <Characters>22116</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cp:lastModifiedBy>
  <cp:revision>8</cp:revision>
  <cp:lastPrinted>2022-10-13T15:50:00Z</cp:lastPrinted>
  <dcterms:created xsi:type="dcterms:W3CDTF">2022-09-13T06:03:00Z</dcterms:created>
  <dcterms:modified xsi:type="dcterms:W3CDTF">2022-10-15T06:37:00Z</dcterms:modified>
</cp:coreProperties>
</file>