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BD" w:rsidRPr="00954E30" w:rsidRDefault="007E14BD" w:rsidP="00C6238C">
      <w:pPr>
        <w:pStyle w:val="a5"/>
        <w:ind w:left="0" w:right="1518"/>
      </w:pPr>
    </w:p>
    <w:p w:rsidR="00C6238C" w:rsidRDefault="00C6238C" w:rsidP="00C6238C">
      <w:pPr>
        <w:pStyle w:val="Heading1"/>
        <w:ind w:left="1666" w:right="1448"/>
        <w:jc w:val="center"/>
      </w:pPr>
      <w:r>
        <w:t xml:space="preserve">  МИНИСТЕРСТВО</w:t>
      </w:r>
      <w:r>
        <w:rPr>
          <w:spacing w:val="-10"/>
        </w:rPr>
        <w:t xml:space="preserve"> </w:t>
      </w:r>
      <w:r>
        <w:t>ПРОСВЕЩЕНИЯ</w:t>
      </w:r>
      <w:r>
        <w:rPr>
          <w:spacing w:val="-10"/>
        </w:rPr>
        <w:t xml:space="preserve"> </w:t>
      </w:r>
      <w:r>
        <w:t>РОССИЙСКОЙ</w:t>
      </w:r>
      <w:r>
        <w:rPr>
          <w:spacing w:val="-10"/>
        </w:rPr>
        <w:t xml:space="preserve"> </w:t>
      </w:r>
      <w:r>
        <w:t>ФЕДЕРАЦИИ</w:t>
      </w:r>
    </w:p>
    <w:p w:rsidR="00C6238C" w:rsidRDefault="00C6238C" w:rsidP="00C6238C">
      <w:pPr>
        <w:pStyle w:val="a5"/>
        <w:ind w:left="0"/>
        <w:rPr>
          <w:b/>
          <w:sz w:val="26"/>
        </w:rPr>
      </w:pPr>
    </w:p>
    <w:p w:rsidR="00C6238C" w:rsidRDefault="00C6238C" w:rsidP="00C6238C">
      <w:pPr>
        <w:pStyle w:val="a5"/>
        <w:spacing w:before="4"/>
        <w:ind w:left="0"/>
        <w:rPr>
          <w:b/>
          <w:sz w:val="31"/>
        </w:rPr>
      </w:pPr>
    </w:p>
    <w:p w:rsidR="00C6238C" w:rsidRDefault="00C6238C" w:rsidP="00C6238C">
      <w:pPr>
        <w:pStyle w:val="a5"/>
        <w:spacing w:before="1"/>
        <w:ind w:left="1666" w:right="1448"/>
        <w:jc w:val="center"/>
      </w:pPr>
      <w:r>
        <w:t>Министерство</w:t>
      </w:r>
      <w:r>
        <w:rPr>
          <w:spacing w:val="-6"/>
        </w:rPr>
        <w:t xml:space="preserve"> </w:t>
      </w:r>
      <w:r>
        <w:t>образования</w:t>
      </w:r>
      <w:r>
        <w:rPr>
          <w:spacing w:val="-6"/>
        </w:rPr>
        <w:t xml:space="preserve"> </w:t>
      </w:r>
      <w:r>
        <w:t>Оренбургской</w:t>
      </w:r>
      <w:r>
        <w:rPr>
          <w:spacing w:val="-5"/>
        </w:rPr>
        <w:t xml:space="preserve"> </w:t>
      </w:r>
      <w:r>
        <w:t>области</w:t>
      </w:r>
    </w:p>
    <w:p w:rsidR="00C6238C" w:rsidRDefault="00C6238C" w:rsidP="00C6238C">
      <w:pPr>
        <w:pStyle w:val="a5"/>
        <w:ind w:left="0"/>
        <w:rPr>
          <w:sz w:val="26"/>
        </w:rPr>
      </w:pPr>
    </w:p>
    <w:p w:rsidR="00C6238C" w:rsidRDefault="00C6238C" w:rsidP="00C6238C">
      <w:pPr>
        <w:pStyle w:val="a5"/>
        <w:spacing w:before="4"/>
        <w:ind w:left="0"/>
        <w:rPr>
          <w:sz w:val="31"/>
        </w:rPr>
      </w:pPr>
    </w:p>
    <w:p w:rsidR="00C6238C" w:rsidRDefault="00C6238C" w:rsidP="00C6238C">
      <w:pPr>
        <w:pStyle w:val="a5"/>
        <w:ind w:left="1611" w:right="1448"/>
        <w:jc w:val="center"/>
      </w:pPr>
      <w:r>
        <w:t>Муниципальное</w:t>
      </w:r>
      <w:r>
        <w:rPr>
          <w:spacing w:val="-4"/>
        </w:rPr>
        <w:t xml:space="preserve"> </w:t>
      </w:r>
      <w:r>
        <w:t>образование</w:t>
      </w:r>
      <w:r>
        <w:rPr>
          <w:spacing w:val="-3"/>
        </w:rPr>
        <w:t xml:space="preserve"> </w:t>
      </w:r>
      <w:r>
        <w:t>Бузулукский</w:t>
      </w:r>
      <w:r>
        <w:rPr>
          <w:spacing w:val="-4"/>
        </w:rPr>
        <w:t xml:space="preserve"> </w:t>
      </w:r>
      <w:r>
        <w:t>район</w:t>
      </w:r>
    </w:p>
    <w:p w:rsidR="00C6238C" w:rsidRDefault="00C6238C" w:rsidP="00C6238C">
      <w:pPr>
        <w:pStyle w:val="a5"/>
        <w:ind w:left="1611" w:right="1448"/>
        <w:jc w:val="center"/>
      </w:pPr>
    </w:p>
    <w:p w:rsidR="00C6238C" w:rsidRDefault="00C6238C" w:rsidP="00C6238C">
      <w:pPr>
        <w:pStyle w:val="a5"/>
        <w:spacing w:before="5"/>
        <w:ind w:left="0"/>
        <w:rPr>
          <w:sz w:val="31"/>
        </w:rPr>
      </w:pPr>
    </w:p>
    <w:p w:rsidR="00C6238C" w:rsidRDefault="00C6238C" w:rsidP="00C6238C">
      <w:pPr>
        <w:pStyle w:val="a5"/>
        <w:ind w:left="1656" w:right="1448"/>
        <w:jc w:val="center"/>
      </w:pPr>
      <w:r>
        <w:t>МОБУ</w:t>
      </w:r>
      <w:r>
        <w:rPr>
          <w:spacing w:val="-6"/>
        </w:rPr>
        <w:t xml:space="preserve"> </w:t>
      </w:r>
      <w:r>
        <w:t>"Верхневязовская</w:t>
      </w:r>
      <w:r>
        <w:rPr>
          <w:spacing w:val="-6"/>
        </w:rPr>
        <w:t xml:space="preserve"> </w:t>
      </w:r>
      <w:r>
        <w:t>СОШ"</w:t>
      </w:r>
    </w:p>
    <w:p w:rsidR="00C6238C" w:rsidRDefault="00C6238C" w:rsidP="00C6238C">
      <w:pPr>
        <w:pStyle w:val="a5"/>
        <w:ind w:left="1656" w:right="1448"/>
        <w:jc w:val="center"/>
      </w:pPr>
    </w:p>
    <w:p w:rsidR="00C6238C" w:rsidRDefault="00C6238C" w:rsidP="00C6238C">
      <w:pPr>
        <w:pStyle w:val="a5"/>
        <w:ind w:left="1656" w:right="1448"/>
        <w:jc w:val="center"/>
      </w:pPr>
    </w:p>
    <w:p w:rsidR="00C6238C" w:rsidRDefault="00C6238C" w:rsidP="00C6238C">
      <w:pPr>
        <w:pStyle w:val="a5"/>
        <w:ind w:left="1656" w:right="1448"/>
        <w:jc w:val="center"/>
      </w:pPr>
    </w:p>
    <w:p w:rsidR="00C6238C" w:rsidRDefault="00C6238C" w:rsidP="00C6238C">
      <w:pPr>
        <w:pStyle w:val="a5"/>
        <w:ind w:left="1656" w:right="1448"/>
        <w:jc w:val="center"/>
      </w:pPr>
    </w:p>
    <w:p w:rsidR="00C6238C" w:rsidRDefault="00C6238C" w:rsidP="00C6238C">
      <w:pPr>
        <w:pStyle w:val="a5"/>
        <w:ind w:left="1656" w:right="1448"/>
        <w:jc w:val="center"/>
      </w:pPr>
    </w:p>
    <w:p w:rsidR="00C6238C" w:rsidRDefault="00C6238C" w:rsidP="00C6238C">
      <w:pPr>
        <w:pStyle w:val="a5"/>
        <w:ind w:left="1656" w:right="1448"/>
        <w:jc w:val="center"/>
      </w:pPr>
    </w:p>
    <w:p w:rsidR="00C6238C" w:rsidRDefault="00C6238C" w:rsidP="00C6238C">
      <w:pPr>
        <w:pStyle w:val="a5"/>
        <w:ind w:left="0"/>
        <w:rPr>
          <w:sz w:val="20"/>
        </w:rPr>
      </w:pPr>
    </w:p>
    <w:p w:rsidR="00C6238C" w:rsidRDefault="00C6238C" w:rsidP="00C6238C">
      <w:pPr>
        <w:jc w:val="center"/>
        <w:rPr>
          <w:bCs/>
        </w:rPr>
      </w:pPr>
      <w:r>
        <w:rPr>
          <w:bCs/>
        </w:rPr>
        <w:t xml:space="preserve">                                                                                       Содержательный раздел 2 ООП НОО, (утв.</w:t>
      </w:r>
      <w:r>
        <w:rPr>
          <w:bCs/>
        </w:rPr>
        <w:br/>
        <w:t xml:space="preserve">                                                                                                        31.05.2022  №74), пункт</w:t>
      </w:r>
      <w:proofErr w:type="gramStart"/>
      <w:r>
        <w:rPr>
          <w:bCs/>
        </w:rPr>
        <w:t>2</w:t>
      </w:r>
      <w:proofErr w:type="gramEnd"/>
      <w:r>
        <w:rPr>
          <w:bCs/>
        </w:rPr>
        <w:t>.1.13</w:t>
      </w:r>
    </w:p>
    <w:p w:rsidR="00C6238C" w:rsidRDefault="00C6238C" w:rsidP="00C6238C">
      <w:pPr>
        <w:jc w:val="center"/>
        <w:rPr>
          <w:b/>
          <w:bCs/>
        </w:rPr>
      </w:pPr>
    </w:p>
    <w:p w:rsidR="00C6238C" w:rsidRDefault="00C6238C" w:rsidP="00C6238C">
      <w:pPr>
        <w:jc w:val="center"/>
        <w:rPr>
          <w:b/>
          <w:bCs/>
        </w:rPr>
      </w:pPr>
    </w:p>
    <w:p w:rsidR="00C6238C" w:rsidRDefault="00C6238C" w:rsidP="00C6238C">
      <w:pPr>
        <w:jc w:val="center"/>
        <w:rPr>
          <w:b/>
          <w:bCs/>
        </w:rPr>
      </w:pPr>
    </w:p>
    <w:p w:rsidR="00C6238C" w:rsidRDefault="00C6238C" w:rsidP="00C6238C">
      <w:pPr>
        <w:rPr>
          <w:b/>
          <w:bCs/>
        </w:rPr>
      </w:pPr>
    </w:p>
    <w:p w:rsidR="00C6238C" w:rsidRDefault="00C6238C" w:rsidP="00C6238C">
      <w:pPr>
        <w:rPr>
          <w:b/>
          <w:bCs/>
        </w:rPr>
      </w:pPr>
    </w:p>
    <w:p w:rsidR="00C6238C" w:rsidRDefault="00C6238C" w:rsidP="00C6238C">
      <w:pPr>
        <w:jc w:val="center"/>
        <w:rPr>
          <w:b/>
          <w:bCs/>
        </w:rPr>
      </w:pPr>
    </w:p>
    <w:p w:rsidR="00C6238C" w:rsidRDefault="00C6238C" w:rsidP="00C6238C">
      <w:pPr>
        <w:jc w:val="right"/>
        <w:rPr>
          <w:b/>
        </w:rPr>
      </w:pPr>
    </w:p>
    <w:p w:rsidR="00C6238C" w:rsidRPr="000E4B2B" w:rsidRDefault="00C6238C" w:rsidP="00C6238C">
      <w:pPr>
        <w:shd w:val="clear" w:color="auto" w:fill="FFFFFF"/>
        <w:spacing w:after="150"/>
        <w:jc w:val="center"/>
        <w:rPr>
          <w:color w:val="333333"/>
        </w:rPr>
      </w:pPr>
      <w:r w:rsidRPr="000E4B2B">
        <w:rPr>
          <w:color w:val="333333"/>
        </w:rPr>
        <w:t>Рабочая программа</w:t>
      </w:r>
    </w:p>
    <w:p w:rsidR="00C6238C" w:rsidRPr="000E4B2B" w:rsidRDefault="00C6238C" w:rsidP="00C6238C">
      <w:pPr>
        <w:shd w:val="clear" w:color="auto" w:fill="FFFFFF"/>
        <w:spacing w:after="150"/>
        <w:jc w:val="center"/>
        <w:rPr>
          <w:color w:val="333333"/>
        </w:rPr>
      </w:pPr>
      <w:r w:rsidRPr="000E4B2B">
        <w:rPr>
          <w:b/>
          <w:bCs/>
          <w:color w:val="333333"/>
        </w:rPr>
        <w:t>Кружка «Юный шахматист»</w:t>
      </w:r>
    </w:p>
    <w:p w:rsidR="00C6238C" w:rsidRPr="000E4B2B" w:rsidRDefault="00C6238C" w:rsidP="00C6238C">
      <w:pPr>
        <w:shd w:val="clear" w:color="auto" w:fill="FFFFFF"/>
        <w:spacing w:after="150"/>
        <w:jc w:val="center"/>
        <w:rPr>
          <w:color w:val="333333"/>
        </w:rPr>
      </w:pPr>
      <w:r>
        <w:rPr>
          <w:color w:val="333333"/>
        </w:rPr>
        <w:t>для 2</w:t>
      </w:r>
      <w:r w:rsidRPr="000E4B2B">
        <w:rPr>
          <w:color w:val="333333"/>
        </w:rPr>
        <w:t>-4классов</w:t>
      </w:r>
      <w:r>
        <w:rPr>
          <w:color w:val="333333"/>
        </w:rPr>
        <w:t xml:space="preserve"> на 2022-23</w:t>
      </w:r>
      <w:r w:rsidRPr="000E4B2B">
        <w:rPr>
          <w:color w:val="333333"/>
        </w:rPr>
        <w:t xml:space="preserve"> учебный год</w:t>
      </w:r>
    </w:p>
    <w:p w:rsidR="00C6238C" w:rsidRDefault="00C6238C" w:rsidP="00C6238C"/>
    <w:p w:rsidR="00C6238C" w:rsidRDefault="00C6238C" w:rsidP="00C6238C"/>
    <w:p w:rsidR="00C17AC7" w:rsidRDefault="00C17AC7" w:rsidP="00C17AC7">
      <w:pPr>
        <w:shd w:val="clear" w:color="auto" w:fill="FFFFFF"/>
        <w:spacing w:after="150"/>
        <w:rPr>
          <w:rFonts w:ascii="Times New Roman" w:eastAsia="Times New Roman" w:hAnsi="Times New Roman" w:cs="Times New Roman"/>
          <w:color w:val="333333"/>
          <w:sz w:val="24"/>
          <w:szCs w:val="24"/>
          <w:lang w:eastAsia="ru-RU"/>
        </w:rPr>
      </w:pPr>
    </w:p>
    <w:p w:rsidR="00C6238C" w:rsidRDefault="00C6238C" w:rsidP="00C17AC7">
      <w:pPr>
        <w:shd w:val="clear" w:color="auto" w:fill="FFFFFF"/>
        <w:spacing w:after="150"/>
        <w:rPr>
          <w:rFonts w:ascii="Times New Roman" w:eastAsia="Times New Roman" w:hAnsi="Times New Roman" w:cs="Times New Roman"/>
          <w:color w:val="333333"/>
          <w:sz w:val="24"/>
          <w:szCs w:val="24"/>
          <w:lang w:eastAsia="ru-RU"/>
        </w:rPr>
      </w:pPr>
    </w:p>
    <w:p w:rsidR="00C6238C" w:rsidRDefault="00C6238C" w:rsidP="00C17AC7">
      <w:pPr>
        <w:shd w:val="clear" w:color="auto" w:fill="FFFFFF"/>
        <w:spacing w:after="150"/>
        <w:rPr>
          <w:rFonts w:ascii="Times New Roman" w:eastAsia="Times New Roman" w:hAnsi="Times New Roman" w:cs="Times New Roman"/>
          <w:color w:val="333333"/>
          <w:sz w:val="24"/>
          <w:szCs w:val="24"/>
          <w:lang w:eastAsia="ru-RU"/>
        </w:rPr>
      </w:pPr>
    </w:p>
    <w:p w:rsidR="00C6238C" w:rsidRDefault="00C6238C" w:rsidP="00C17AC7">
      <w:pPr>
        <w:shd w:val="clear" w:color="auto" w:fill="FFFFFF"/>
        <w:spacing w:after="150"/>
        <w:rPr>
          <w:rFonts w:ascii="Times New Roman" w:eastAsia="Times New Roman" w:hAnsi="Times New Roman" w:cs="Times New Roman"/>
          <w:color w:val="333333"/>
          <w:sz w:val="24"/>
          <w:szCs w:val="24"/>
          <w:lang w:eastAsia="ru-RU"/>
        </w:rPr>
      </w:pPr>
    </w:p>
    <w:p w:rsidR="00C6238C" w:rsidRDefault="00C6238C" w:rsidP="00C17AC7">
      <w:pPr>
        <w:shd w:val="clear" w:color="auto" w:fill="FFFFFF"/>
        <w:spacing w:after="150"/>
        <w:rPr>
          <w:rFonts w:ascii="Times New Roman" w:eastAsia="Times New Roman" w:hAnsi="Times New Roman" w:cs="Times New Roman"/>
          <w:color w:val="333333"/>
          <w:sz w:val="24"/>
          <w:szCs w:val="24"/>
          <w:lang w:eastAsia="ru-RU"/>
        </w:rPr>
      </w:pPr>
    </w:p>
    <w:p w:rsidR="00C6238C" w:rsidRDefault="00C6238C" w:rsidP="00C17AC7">
      <w:pPr>
        <w:shd w:val="clear" w:color="auto" w:fill="FFFFFF"/>
        <w:spacing w:after="150"/>
        <w:rPr>
          <w:rFonts w:ascii="Times New Roman" w:eastAsia="Times New Roman" w:hAnsi="Times New Roman" w:cs="Times New Roman"/>
          <w:color w:val="333333"/>
          <w:sz w:val="24"/>
          <w:szCs w:val="24"/>
          <w:lang w:eastAsia="ru-RU"/>
        </w:rPr>
      </w:pPr>
    </w:p>
    <w:p w:rsidR="00C6238C" w:rsidRDefault="00C6238C" w:rsidP="00C17AC7">
      <w:pPr>
        <w:shd w:val="clear" w:color="auto" w:fill="FFFFFF"/>
        <w:spacing w:after="150"/>
        <w:rPr>
          <w:rFonts w:ascii="Times New Roman" w:eastAsia="Times New Roman" w:hAnsi="Times New Roman" w:cs="Times New Roman"/>
          <w:color w:val="333333"/>
          <w:sz w:val="24"/>
          <w:szCs w:val="24"/>
          <w:lang w:eastAsia="ru-RU"/>
        </w:rPr>
      </w:pPr>
    </w:p>
    <w:p w:rsidR="00C6238C" w:rsidRDefault="00C6238C" w:rsidP="00C17AC7">
      <w:pPr>
        <w:shd w:val="clear" w:color="auto" w:fill="FFFFFF"/>
        <w:spacing w:after="150"/>
        <w:rPr>
          <w:rFonts w:ascii="Times New Roman" w:eastAsia="Times New Roman" w:hAnsi="Times New Roman" w:cs="Times New Roman"/>
          <w:color w:val="333333"/>
          <w:sz w:val="24"/>
          <w:szCs w:val="24"/>
          <w:lang w:eastAsia="ru-RU"/>
        </w:rPr>
      </w:pPr>
    </w:p>
    <w:p w:rsidR="00C6238C" w:rsidRDefault="00C6238C" w:rsidP="00C17AC7">
      <w:pPr>
        <w:shd w:val="clear" w:color="auto" w:fill="FFFFFF"/>
        <w:spacing w:after="150"/>
        <w:rPr>
          <w:rFonts w:ascii="Times New Roman" w:eastAsia="Times New Roman" w:hAnsi="Times New Roman" w:cs="Times New Roman"/>
          <w:color w:val="333333"/>
          <w:sz w:val="24"/>
          <w:szCs w:val="24"/>
          <w:lang w:eastAsia="ru-RU"/>
        </w:rPr>
      </w:pPr>
    </w:p>
    <w:p w:rsidR="00C6238C" w:rsidRDefault="00C6238C" w:rsidP="00C17AC7">
      <w:pPr>
        <w:shd w:val="clear" w:color="auto" w:fill="FFFFFF"/>
        <w:spacing w:after="150"/>
        <w:rPr>
          <w:rFonts w:ascii="Times New Roman" w:eastAsia="Times New Roman" w:hAnsi="Times New Roman" w:cs="Times New Roman"/>
          <w:color w:val="333333"/>
          <w:sz w:val="24"/>
          <w:szCs w:val="24"/>
          <w:lang w:eastAsia="ru-RU"/>
        </w:rPr>
      </w:pPr>
    </w:p>
    <w:p w:rsidR="00C6238C" w:rsidRPr="000E4B2B" w:rsidRDefault="00C6238C" w:rsidP="00C17AC7">
      <w:pPr>
        <w:shd w:val="clear" w:color="auto" w:fill="FFFFFF"/>
        <w:spacing w:after="150"/>
        <w:rPr>
          <w:rFonts w:ascii="Times New Roman" w:eastAsia="Times New Roman" w:hAnsi="Times New Roman" w:cs="Times New Roman"/>
          <w:color w:val="333333"/>
          <w:sz w:val="24"/>
          <w:szCs w:val="24"/>
          <w:lang w:eastAsia="ru-RU"/>
        </w:rPr>
      </w:pPr>
    </w:p>
    <w:p w:rsidR="00672A58" w:rsidRPr="000E4B2B" w:rsidRDefault="00672A58" w:rsidP="00C17AC7">
      <w:pPr>
        <w:shd w:val="clear" w:color="auto" w:fill="FFFFFF"/>
        <w:spacing w:after="150"/>
        <w:rPr>
          <w:rFonts w:ascii="Times New Roman" w:eastAsia="Times New Roman" w:hAnsi="Times New Roman" w:cs="Times New Roman"/>
          <w:color w:val="333333"/>
          <w:sz w:val="24"/>
          <w:szCs w:val="24"/>
          <w:lang w:eastAsia="ru-RU"/>
        </w:rPr>
      </w:pPr>
    </w:p>
    <w:p w:rsidR="00102C0B" w:rsidRPr="000E4B2B" w:rsidRDefault="00102C0B" w:rsidP="00C17AC7">
      <w:pPr>
        <w:shd w:val="clear" w:color="auto" w:fill="FFFFFF"/>
        <w:spacing w:after="150"/>
        <w:rPr>
          <w:rFonts w:ascii="Times New Roman" w:eastAsia="Times New Roman" w:hAnsi="Times New Roman" w:cs="Times New Roman"/>
          <w:b/>
          <w:color w:val="333333"/>
          <w:sz w:val="24"/>
          <w:szCs w:val="24"/>
          <w:lang w:eastAsia="ru-RU"/>
        </w:rPr>
      </w:pPr>
      <w:r w:rsidRPr="000E4B2B">
        <w:rPr>
          <w:rFonts w:ascii="Times New Roman" w:eastAsia="Times New Roman" w:hAnsi="Times New Roman" w:cs="Times New Roman"/>
          <w:b/>
          <w:color w:val="333333"/>
          <w:sz w:val="24"/>
          <w:szCs w:val="24"/>
          <w:lang w:eastAsia="ru-RU"/>
        </w:rPr>
        <w:t>Раздел №1 «Комплекс основных характеристик программы»</w:t>
      </w:r>
    </w:p>
    <w:p w:rsidR="00672A58" w:rsidRPr="000E4B2B" w:rsidRDefault="00672A58" w:rsidP="00672A58">
      <w:pPr>
        <w:shd w:val="clear" w:color="auto" w:fill="FFFFFF"/>
        <w:spacing w:after="150"/>
        <w:jc w:val="center"/>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Пояснительная записка</w:t>
      </w:r>
    </w:p>
    <w:p w:rsidR="00102C0B" w:rsidRPr="000E4B2B" w:rsidRDefault="00102C0B" w:rsidP="00102C0B">
      <w:pPr>
        <w:ind w:firstLine="360"/>
        <w:rPr>
          <w:rFonts w:ascii="Times New Roman" w:hAnsi="Times New Roman" w:cs="Times New Roman"/>
          <w:sz w:val="24"/>
          <w:szCs w:val="24"/>
        </w:rPr>
      </w:pPr>
      <w:r w:rsidRPr="000E4B2B">
        <w:rPr>
          <w:rFonts w:ascii="Times New Roman" w:hAnsi="Times New Roman" w:cs="Times New Roman"/>
          <w:sz w:val="24"/>
          <w:szCs w:val="24"/>
        </w:rPr>
        <w:t>Шахматная игра на протяжении многих веков является составной частью обще</w:t>
      </w:r>
      <w:r w:rsidRPr="000E4B2B">
        <w:rPr>
          <w:rFonts w:ascii="Times New Roman" w:hAnsi="Times New Roman" w:cs="Times New Roman"/>
          <w:sz w:val="24"/>
          <w:szCs w:val="24"/>
        </w:rPr>
        <w:softHyphen/>
        <w:t>человеческой культуры. «Шахматы делают человека мудрее и дальновиднее, помогают объективно оценивать сложившуюся ситуацию, просчиты</w:t>
      </w:r>
      <w:r w:rsidRPr="000E4B2B">
        <w:rPr>
          <w:rFonts w:ascii="Times New Roman" w:hAnsi="Times New Roman" w:cs="Times New Roman"/>
          <w:sz w:val="24"/>
          <w:szCs w:val="24"/>
        </w:rPr>
        <w:softHyphen/>
        <w:t>вать поступки на несколько ходов вперёд» (В. В. Путин).</w:t>
      </w:r>
    </w:p>
    <w:p w:rsidR="00102C0B" w:rsidRPr="000E4B2B" w:rsidRDefault="00102C0B" w:rsidP="00102C0B">
      <w:pPr>
        <w:ind w:firstLine="360"/>
        <w:rPr>
          <w:rFonts w:ascii="Times New Roman" w:hAnsi="Times New Roman" w:cs="Times New Roman"/>
          <w:sz w:val="24"/>
          <w:szCs w:val="24"/>
        </w:rPr>
      </w:pPr>
      <w:r w:rsidRPr="000E4B2B">
        <w:rPr>
          <w:rFonts w:ascii="Times New Roman" w:hAnsi="Times New Roman" w:cs="Times New Roman"/>
          <w:sz w:val="24"/>
          <w:szCs w:val="24"/>
        </w:rPr>
        <w:t>XXI век - век стремительного научно-технического прогресса, высоких техно</w:t>
      </w:r>
      <w:r w:rsidRPr="000E4B2B">
        <w:rPr>
          <w:rFonts w:ascii="Times New Roman" w:hAnsi="Times New Roman" w:cs="Times New Roman"/>
          <w:sz w:val="24"/>
          <w:szCs w:val="24"/>
        </w:rPr>
        <w:softHyphen/>
        <w:t>логий, большого потока доступной информации - предопределил дефицит людей с ак</w:t>
      </w:r>
      <w:r w:rsidRPr="000E4B2B">
        <w:rPr>
          <w:rFonts w:ascii="Times New Roman" w:hAnsi="Times New Roman" w:cs="Times New Roman"/>
          <w:sz w:val="24"/>
          <w:szCs w:val="24"/>
        </w:rPr>
        <w:softHyphen/>
        <w:t>тивной жизненной и профессиональной позицией, людей, способных мыслить систем</w:t>
      </w:r>
      <w:r w:rsidRPr="000E4B2B">
        <w:rPr>
          <w:rFonts w:ascii="Times New Roman" w:hAnsi="Times New Roman" w:cs="Times New Roman"/>
          <w:sz w:val="24"/>
          <w:szCs w:val="24"/>
        </w:rPr>
        <w:softHyphen/>
        <w:t>но, не шаблонно, умеющих искать новые пути решения предложенных задач, нахо</w:t>
      </w:r>
      <w:r w:rsidRPr="000E4B2B">
        <w:rPr>
          <w:rFonts w:ascii="Times New Roman" w:hAnsi="Times New Roman" w:cs="Times New Roman"/>
          <w:sz w:val="24"/>
          <w:szCs w:val="24"/>
        </w:rPr>
        <w:softHyphen/>
        <w:t>дить быстрый выход из проблемной ситуации, добывать нужную информацию, обра</w:t>
      </w:r>
      <w:r w:rsidRPr="000E4B2B">
        <w:rPr>
          <w:rFonts w:ascii="Times New Roman" w:hAnsi="Times New Roman" w:cs="Times New Roman"/>
          <w:sz w:val="24"/>
          <w:szCs w:val="24"/>
        </w:rPr>
        <w:softHyphen/>
        <w:t>батывать её и систематизировать. И уже в</w:t>
      </w:r>
      <w:r w:rsidR="00C13F57" w:rsidRPr="000E4B2B">
        <w:rPr>
          <w:rFonts w:ascii="Times New Roman" w:hAnsi="Times New Roman" w:cs="Times New Roman"/>
          <w:sz w:val="24"/>
          <w:szCs w:val="24"/>
        </w:rPr>
        <w:t xml:space="preserve"> начальной</w:t>
      </w:r>
      <w:r w:rsidRPr="000E4B2B">
        <w:rPr>
          <w:rFonts w:ascii="Times New Roman" w:hAnsi="Times New Roman" w:cs="Times New Roman"/>
          <w:sz w:val="24"/>
          <w:szCs w:val="24"/>
        </w:rPr>
        <w:t xml:space="preserve"> школе дети должны получить возможность для раскрытия своего потенциала, развития навыков ориентации в высокотехнологич</w:t>
      </w:r>
      <w:r w:rsidRPr="000E4B2B">
        <w:rPr>
          <w:rFonts w:ascii="Times New Roman" w:hAnsi="Times New Roman" w:cs="Times New Roman"/>
          <w:sz w:val="24"/>
          <w:szCs w:val="24"/>
        </w:rPr>
        <w:softHyphen/>
        <w:t>ном конкурентном мире. И здесь вырастает социально-педагогическая функция шах</w:t>
      </w:r>
      <w:r w:rsidRPr="000E4B2B">
        <w:rPr>
          <w:rFonts w:ascii="Times New Roman" w:hAnsi="Times New Roman" w:cs="Times New Roman"/>
          <w:sz w:val="24"/>
          <w:szCs w:val="24"/>
        </w:rPr>
        <w:softHyphen/>
        <w:t xml:space="preserve">мат, сущность которой выражается в развитии у детей способности самостоятельно логически мыслить, приобретении ими навыков систематизированной аналитической работы, которые в дальнейшем принесут </w:t>
      </w:r>
      <w:proofErr w:type="gramStart"/>
      <w:r w:rsidRPr="000E4B2B">
        <w:rPr>
          <w:rFonts w:ascii="Times New Roman" w:hAnsi="Times New Roman" w:cs="Times New Roman"/>
          <w:sz w:val="24"/>
          <w:szCs w:val="24"/>
        </w:rPr>
        <w:t>обучающимся</w:t>
      </w:r>
      <w:proofErr w:type="gramEnd"/>
      <w:r w:rsidRPr="000E4B2B">
        <w:rPr>
          <w:rFonts w:ascii="Times New Roman" w:hAnsi="Times New Roman" w:cs="Times New Roman"/>
          <w:sz w:val="24"/>
          <w:szCs w:val="24"/>
        </w:rPr>
        <w:t xml:space="preserve"> пользу в научной или практи</w:t>
      </w:r>
      <w:r w:rsidRPr="000E4B2B">
        <w:rPr>
          <w:rFonts w:ascii="Times New Roman" w:hAnsi="Times New Roman" w:cs="Times New Roman"/>
          <w:sz w:val="24"/>
          <w:szCs w:val="24"/>
        </w:rPr>
        <w:softHyphen/>
        <w:t>ческой деятельности. Занятие шахматами сопряжено с постоянным систематизирова</w:t>
      </w:r>
      <w:r w:rsidRPr="000E4B2B">
        <w:rPr>
          <w:rFonts w:ascii="Times New Roman" w:hAnsi="Times New Roman" w:cs="Times New Roman"/>
          <w:sz w:val="24"/>
          <w:szCs w:val="24"/>
        </w:rPr>
        <w:softHyphen/>
        <w:t>нием получаемых на уроках знаний, выработкой у детей способности адекватно реа</w:t>
      </w:r>
      <w:r w:rsidRPr="000E4B2B">
        <w:rPr>
          <w:rFonts w:ascii="Times New Roman" w:hAnsi="Times New Roman" w:cs="Times New Roman"/>
          <w:sz w:val="24"/>
          <w:szCs w:val="24"/>
        </w:rPr>
        <w:softHyphen/>
        <w:t>гировать на любой поток информации и быстро осмысливать её.</w:t>
      </w:r>
    </w:p>
    <w:p w:rsidR="00102C0B" w:rsidRPr="000E4B2B" w:rsidRDefault="00102C0B" w:rsidP="00102C0B">
      <w:pPr>
        <w:pStyle w:val="a4"/>
        <w:numPr>
          <w:ilvl w:val="1"/>
          <w:numId w:val="1"/>
        </w:numPr>
        <w:shd w:val="clear" w:color="auto" w:fill="FFFFFF"/>
        <w:spacing w:after="150"/>
        <w:rPr>
          <w:rFonts w:ascii="Times New Roman" w:eastAsia="Times New Roman" w:hAnsi="Times New Roman" w:cs="Times New Roman"/>
          <w:b/>
          <w:color w:val="333333"/>
          <w:sz w:val="24"/>
          <w:szCs w:val="24"/>
          <w:lang w:eastAsia="ru-RU"/>
        </w:rPr>
      </w:pPr>
      <w:r w:rsidRPr="000E4B2B">
        <w:rPr>
          <w:rFonts w:ascii="Times New Roman" w:eastAsia="Times New Roman" w:hAnsi="Times New Roman" w:cs="Times New Roman"/>
          <w:b/>
          <w:color w:val="333333"/>
          <w:sz w:val="24"/>
          <w:szCs w:val="24"/>
          <w:lang w:eastAsia="ru-RU"/>
        </w:rPr>
        <w:t>Направленность программы – физкультурно-спортивная</w:t>
      </w:r>
    </w:p>
    <w:p w:rsidR="00102C0B" w:rsidRPr="000E4B2B" w:rsidRDefault="00102C0B" w:rsidP="00102C0B">
      <w:pPr>
        <w:shd w:val="clear" w:color="auto" w:fill="FFFFFF"/>
        <w:spacing w:after="150"/>
        <w:rPr>
          <w:rFonts w:ascii="Times New Roman" w:eastAsia="Times New Roman" w:hAnsi="Times New Roman" w:cs="Times New Roman"/>
          <w:b/>
          <w:color w:val="333333"/>
          <w:sz w:val="24"/>
          <w:szCs w:val="24"/>
          <w:lang w:eastAsia="ru-RU"/>
        </w:rPr>
      </w:pPr>
      <w:proofErr w:type="gramStart"/>
      <w:r w:rsidRPr="000E4B2B">
        <w:rPr>
          <w:rFonts w:ascii="Times New Roman" w:eastAsia="Times New Roman" w:hAnsi="Times New Roman" w:cs="Times New Roman"/>
          <w:b/>
          <w:color w:val="333333"/>
          <w:sz w:val="24"/>
          <w:szCs w:val="24"/>
          <w:lang w:eastAsia="ru-RU"/>
        </w:rPr>
        <w:t>Обеспечена</w:t>
      </w:r>
      <w:proofErr w:type="gramEnd"/>
      <w:r w:rsidRPr="000E4B2B">
        <w:rPr>
          <w:rFonts w:ascii="Times New Roman" w:eastAsia="Times New Roman" w:hAnsi="Times New Roman" w:cs="Times New Roman"/>
          <w:b/>
          <w:color w:val="333333"/>
          <w:sz w:val="24"/>
          <w:szCs w:val="24"/>
          <w:lang w:eastAsia="ru-RU"/>
        </w:rPr>
        <w:t xml:space="preserve"> нормативно- правовой базой</w:t>
      </w:r>
    </w:p>
    <w:p w:rsidR="0016111F" w:rsidRPr="000E4B2B" w:rsidRDefault="0016111F" w:rsidP="0016111F">
      <w:pPr>
        <w:tabs>
          <w:tab w:val="left" w:pos="828"/>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Конвенция о правах ребенка (одобрена Генеральной Ассамблеей ООН 20.11.1989) (вступила в силу для СССР 15.09.1990г.);</w:t>
      </w:r>
    </w:p>
    <w:p w:rsidR="0016111F" w:rsidRPr="000E4B2B" w:rsidRDefault="0016111F" w:rsidP="0016111F">
      <w:pPr>
        <w:tabs>
          <w:tab w:val="left" w:pos="842"/>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Федеральный закон от 29.12.2012 г. № 273-ФЗ (ред. от 03.02,2014 г. № 11-ФЗ) «Об образовании в Российской Федерации»;</w:t>
      </w:r>
    </w:p>
    <w:p w:rsidR="0016111F" w:rsidRPr="000E4B2B" w:rsidRDefault="0016111F" w:rsidP="0016111F">
      <w:pPr>
        <w:tabs>
          <w:tab w:val="left" w:pos="847"/>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 xml:space="preserve">Закон Оренбургской области от 6 сентября 2013 г. № </w:t>
      </w:r>
      <w:r w:rsidRPr="000E4B2B">
        <w:rPr>
          <w:rFonts w:ascii="Times New Roman" w:hAnsi="Times New Roman" w:cs="Times New Roman"/>
          <w:sz w:val="24"/>
          <w:szCs w:val="24"/>
          <w:lang w:bidi="en-US"/>
        </w:rPr>
        <w:t>1698/506-</w:t>
      </w:r>
      <w:r w:rsidRPr="000E4B2B">
        <w:rPr>
          <w:rFonts w:ascii="Times New Roman" w:hAnsi="Times New Roman" w:cs="Times New Roman"/>
          <w:sz w:val="24"/>
          <w:szCs w:val="24"/>
          <w:lang w:val="en-US" w:bidi="en-US"/>
        </w:rPr>
        <w:t>V</w:t>
      </w:r>
      <w:r w:rsidRPr="000E4B2B">
        <w:rPr>
          <w:rFonts w:ascii="Times New Roman" w:hAnsi="Times New Roman" w:cs="Times New Roman"/>
          <w:sz w:val="24"/>
          <w:szCs w:val="24"/>
          <w:lang w:bidi="en-US"/>
        </w:rPr>
        <w:t>-</w:t>
      </w:r>
      <w:r w:rsidRPr="000E4B2B">
        <w:rPr>
          <w:rFonts w:ascii="Times New Roman" w:hAnsi="Times New Roman" w:cs="Times New Roman"/>
          <w:sz w:val="24"/>
          <w:szCs w:val="24"/>
          <w:lang w:val="en-US" w:bidi="en-US"/>
        </w:rPr>
        <w:t>O</w:t>
      </w:r>
      <w:r w:rsidRPr="000E4B2B">
        <w:rPr>
          <w:rFonts w:ascii="Times New Roman" w:hAnsi="Times New Roman" w:cs="Times New Roman"/>
          <w:sz w:val="24"/>
          <w:szCs w:val="24"/>
          <w:lang w:bidi="en-US"/>
        </w:rPr>
        <w:t xml:space="preserve">3 </w:t>
      </w:r>
      <w:r w:rsidRPr="000E4B2B">
        <w:rPr>
          <w:rFonts w:ascii="Times New Roman" w:hAnsi="Times New Roman" w:cs="Times New Roman"/>
          <w:sz w:val="24"/>
          <w:szCs w:val="24"/>
        </w:rPr>
        <w:t>«Об образовании в Оренбургской области» (с изменениями на 29/10/2015);</w:t>
      </w:r>
    </w:p>
    <w:p w:rsidR="0016111F" w:rsidRPr="000E4B2B" w:rsidRDefault="0016111F" w:rsidP="0016111F">
      <w:pPr>
        <w:tabs>
          <w:tab w:val="left" w:pos="875"/>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Указ Президента РФ от 01.06.2012 г. № 761 «О Национальной стратегии действий в интересах детей на 2012 - 2017</w:t>
      </w:r>
    </w:p>
    <w:p w:rsidR="0016111F" w:rsidRPr="000E4B2B" w:rsidRDefault="0016111F" w:rsidP="0016111F">
      <w:pPr>
        <w:rPr>
          <w:rFonts w:ascii="Times New Roman" w:hAnsi="Times New Roman" w:cs="Times New Roman"/>
          <w:sz w:val="24"/>
          <w:szCs w:val="24"/>
        </w:rPr>
      </w:pPr>
      <w:r w:rsidRPr="000E4B2B">
        <w:rPr>
          <w:rFonts w:ascii="Times New Roman" w:hAnsi="Times New Roman" w:cs="Times New Roman"/>
          <w:sz w:val="24"/>
          <w:szCs w:val="24"/>
        </w:rPr>
        <w:t>годы»;</w:t>
      </w:r>
    </w:p>
    <w:p w:rsidR="0016111F" w:rsidRPr="000E4B2B" w:rsidRDefault="0016111F" w:rsidP="0016111F">
      <w:pPr>
        <w:tabs>
          <w:tab w:val="left" w:pos="842"/>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Распоряжение Правительства РФ от 15.05.2013г. № 792-р «Об утверждении государственной программы Российской Федерации «Развитие образования» на 2013 - 2020 годы»;</w:t>
      </w:r>
    </w:p>
    <w:p w:rsidR="0016111F" w:rsidRPr="000E4B2B" w:rsidRDefault="0016111F" w:rsidP="0016111F">
      <w:pPr>
        <w:tabs>
          <w:tab w:val="left" w:pos="847"/>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Государственная программа «Развитие системы образования Оренбургской области» на 2014-2020гг. (Постановление правительства Оренбургской области от 28.06.2013г. № 553-п.п.);</w:t>
      </w:r>
    </w:p>
    <w:p w:rsidR="0016111F" w:rsidRPr="000E4B2B" w:rsidRDefault="0016111F" w:rsidP="0016111F">
      <w:pPr>
        <w:tabs>
          <w:tab w:val="left" w:pos="842"/>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Приказ Минобрнауки России от 09И. 2012г. Л? 196 «Об утверждении Порядка организации и осуществления образовательной деятельности по дополнительным общеобразовательным программам»;</w:t>
      </w:r>
    </w:p>
    <w:p w:rsidR="0016111F" w:rsidRPr="000E4B2B" w:rsidRDefault="0016111F" w:rsidP="0016111F">
      <w:pPr>
        <w:tabs>
          <w:tab w:val="left" w:pos="856"/>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 xml:space="preserve">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w:t>
      </w:r>
      <w:proofErr w:type="gramStart"/>
      <w:r w:rsidRPr="000E4B2B">
        <w:rPr>
          <w:rFonts w:ascii="Times New Roman" w:hAnsi="Times New Roman" w:cs="Times New Roman"/>
          <w:sz w:val="24"/>
          <w:szCs w:val="24"/>
        </w:rPr>
        <w:t>режима работы образовательных организаций дополнительного образования детей</w:t>
      </w:r>
      <w:proofErr w:type="gramEnd"/>
      <w:r w:rsidRPr="000E4B2B">
        <w:rPr>
          <w:rFonts w:ascii="Times New Roman" w:hAnsi="Times New Roman" w:cs="Times New Roman"/>
          <w:sz w:val="24"/>
          <w:szCs w:val="24"/>
        </w:rPr>
        <w:t>"»;</w:t>
      </w:r>
    </w:p>
    <w:p w:rsidR="0016111F" w:rsidRPr="000E4B2B" w:rsidRDefault="0016111F" w:rsidP="0016111F">
      <w:pPr>
        <w:tabs>
          <w:tab w:val="left" w:pos="837"/>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Концепция развития дополнительного образования детей (утв. распоряжением Правительства РФ от 04.09.2014 г. № 1726-р);</w:t>
      </w:r>
    </w:p>
    <w:p w:rsidR="0016111F" w:rsidRPr="000E4B2B" w:rsidRDefault="0016111F" w:rsidP="0016111F">
      <w:pPr>
        <w:tabs>
          <w:tab w:val="left" w:pos="776"/>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Письмо Минобрнауки России от 18.11.2015г. № 09-3242 «Методические рекомендации по проектированию дополнительных общеразвивающих программ (включая разноуровневые программы)»;</w:t>
      </w:r>
    </w:p>
    <w:p w:rsidR="0016111F" w:rsidRPr="000E4B2B" w:rsidRDefault="0016111F" w:rsidP="0016111F">
      <w:pPr>
        <w:tabs>
          <w:tab w:val="left" w:pos="776"/>
        </w:tabs>
        <w:ind w:firstLine="360"/>
        <w:rPr>
          <w:rFonts w:ascii="Times New Roman" w:hAnsi="Times New Roman" w:cs="Times New Roman"/>
          <w:sz w:val="24"/>
          <w:szCs w:val="24"/>
        </w:rPr>
      </w:pPr>
      <w:r w:rsidRPr="000E4B2B">
        <w:rPr>
          <w:rFonts w:ascii="Times New Roman" w:hAnsi="Times New Roman" w:cs="Times New Roman"/>
          <w:sz w:val="24"/>
          <w:szCs w:val="24"/>
        </w:rPr>
        <w:lastRenderedPageBreak/>
        <w:t>-</w:t>
      </w:r>
      <w:r w:rsidRPr="000E4B2B">
        <w:rPr>
          <w:rFonts w:ascii="Times New Roman" w:hAnsi="Times New Roman" w:cs="Times New Roman"/>
          <w:sz w:val="24"/>
          <w:szCs w:val="24"/>
        </w:rPr>
        <w:tab/>
        <w:t>Государственная программа «Патриотическое воспитание граждан Российской Федерации на 2016-2020 годы» (Постановление Правительства РФ от 30.12.2015г. № 1493).</w:t>
      </w:r>
    </w:p>
    <w:p w:rsidR="0016111F" w:rsidRPr="000E4B2B" w:rsidRDefault="0016111F" w:rsidP="0016111F">
      <w:pPr>
        <w:tabs>
          <w:tab w:val="left" w:pos="1014"/>
        </w:tabs>
        <w:ind w:firstLine="360"/>
        <w:outlineLvl w:val="0"/>
        <w:rPr>
          <w:rFonts w:ascii="Times New Roman" w:hAnsi="Times New Roman" w:cs="Times New Roman"/>
          <w:b/>
          <w:sz w:val="24"/>
          <w:szCs w:val="24"/>
        </w:rPr>
      </w:pPr>
      <w:bookmarkStart w:id="0" w:name="bookmark0"/>
      <w:r w:rsidRPr="000E4B2B">
        <w:rPr>
          <w:rFonts w:ascii="Times New Roman" w:hAnsi="Times New Roman" w:cs="Times New Roman"/>
          <w:b/>
          <w:sz w:val="24"/>
          <w:szCs w:val="24"/>
        </w:rPr>
        <w:t>1.2.</w:t>
      </w:r>
      <w:r w:rsidRPr="000E4B2B">
        <w:rPr>
          <w:rFonts w:ascii="Times New Roman" w:hAnsi="Times New Roman" w:cs="Times New Roman"/>
          <w:b/>
          <w:sz w:val="24"/>
          <w:szCs w:val="24"/>
        </w:rPr>
        <w:tab/>
        <w:t>Уровень освоения программы.</w:t>
      </w:r>
      <w:bookmarkEnd w:id="0"/>
    </w:p>
    <w:p w:rsidR="0016111F" w:rsidRPr="000E4B2B" w:rsidRDefault="0016111F" w:rsidP="00102C0B">
      <w:pPr>
        <w:shd w:val="clear" w:color="auto" w:fill="FFFFFF"/>
        <w:spacing w:after="150"/>
        <w:rPr>
          <w:rFonts w:ascii="Times New Roman" w:eastAsia="Times New Roman" w:hAnsi="Times New Roman" w:cs="Times New Roman"/>
          <w:b/>
          <w:color w:val="333333"/>
          <w:sz w:val="24"/>
          <w:szCs w:val="24"/>
          <w:lang w:eastAsia="ru-RU"/>
        </w:rPr>
      </w:pPr>
      <w:r w:rsidRPr="000E4B2B">
        <w:rPr>
          <w:rFonts w:ascii="Times New Roman" w:eastAsia="Times New Roman" w:hAnsi="Times New Roman" w:cs="Times New Roman"/>
          <w:b/>
          <w:color w:val="333333"/>
          <w:sz w:val="24"/>
          <w:szCs w:val="24"/>
          <w:lang w:eastAsia="ru-RU"/>
        </w:rPr>
        <w:t xml:space="preserve">                                 Стартовый</w:t>
      </w:r>
    </w:p>
    <w:p w:rsidR="0016111F" w:rsidRPr="000E4B2B" w:rsidRDefault="0016111F" w:rsidP="00102C0B">
      <w:pPr>
        <w:shd w:val="clear" w:color="auto" w:fill="FFFFFF"/>
        <w:spacing w:after="150"/>
        <w:rPr>
          <w:rFonts w:ascii="Times New Roman" w:eastAsia="Times New Roman" w:hAnsi="Times New Roman" w:cs="Times New Roman"/>
          <w:b/>
          <w:color w:val="333333"/>
          <w:sz w:val="24"/>
          <w:szCs w:val="24"/>
          <w:lang w:eastAsia="ru-RU"/>
        </w:rPr>
      </w:pPr>
    </w:p>
    <w:p w:rsidR="0016111F" w:rsidRPr="000E4B2B" w:rsidRDefault="0016111F" w:rsidP="0016111F">
      <w:pPr>
        <w:shd w:val="clear" w:color="auto" w:fill="FFFFFF"/>
        <w:spacing w:after="150"/>
        <w:rPr>
          <w:rFonts w:ascii="Times New Roman" w:hAnsi="Times New Roman" w:cs="Times New Roman"/>
          <w:b/>
          <w:sz w:val="24"/>
          <w:szCs w:val="24"/>
        </w:rPr>
      </w:pPr>
      <w:r w:rsidRPr="000E4B2B">
        <w:rPr>
          <w:rFonts w:ascii="Times New Roman" w:hAnsi="Times New Roman" w:cs="Times New Roman"/>
          <w:b/>
          <w:sz w:val="24"/>
          <w:szCs w:val="24"/>
        </w:rPr>
        <w:t xml:space="preserve">1.3.Актуальность программы   </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Актуальность данного кружка</w:t>
      </w:r>
      <w:r w:rsidRPr="000E4B2B">
        <w:rPr>
          <w:rFonts w:ascii="Times New Roman" w:eastAsia="Times New Roman" w:hAnsi="Times New Roman" w:cs="Times New Roman"/>
          <w:i/>
          <w:iCs/>
          <w:color w:val="333333"/>
          <w:sz w:val="24"/>
          <w:szCs w:val="24"/>
          <w:lang w:eastAsia="ru-RU"/>
        </w:rPr>
        <w:t> </w:t>
      </w:r>
      <w:r w:rsidR="0016111F" w:rsidRPr="000E4B2B">
        <w:rPr>
          <w:rFonts w:ascii="Times New Roman" w:eastAsia="Times New Roman" w:hAnsi="Times New Roman" w:cs="Times New Roman"/>
          <w:color w:val="333333"/>
          <w:sz w:val="24"/>
          <w:szCs w:val="24"/>
          <w:lang w:eastAsia="ru-RU"/>
        </w:rPr>
        <w:t xml:space="preserve">обусловлена тем, что в </w:t>
      </w:r>
      <w:r w:rsidR="00C13F57" w:rsidRPr="000E4B2B">
        <w:rPr>
          <w:rFonts w:ascii="Times New Roman" w:eastAsia="Times New Roman" w:hAnsi="Times New Roman" w:cs="Times New Roman"/>
          <w:color w:val="333333"/>
          <w:sz w:val="24"/>
          <w:szCs w:val="24"/>
          <w:lang w:eastAsia="ru-RU"/>
        </w:rPr>
        <w:t xml:space="preserve">начальной </w:t>
      </w:r>
      <w:r w:rsidRPr="000E4B2B">
        <w:rPr>
          <w:rFonts w:ascii="Times New Roman" w:eastAsia="Times New Roman" w:hAnsi="Times New Roman" w:cs="Times New Roman"/>
          <w:color w:val="333333"/>
          <w:sz w:val="24"/>
          <w:szCs w:val="24"/>
          <w:lang w:eastAsia="ru-RU"/>
        </w:rPr>
        <w:t xml:space="preserve">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w:t>
      </w:r>
      <w:r w:rsidR="00C13F57" w:rsidRPr="000E4B2B">
        <w:rPr>
          <w:rFonts w:ascii="Times New Roman" w:eastAsia="Times New Roman" w:hAnsi="Times New Roman" w:cs="Times New Roman"/>
          <w:color w:val="333333"/>
          <w:sz w:val="24"/>
          <w:szCs w:val="24"/>
          <w:lang w:eastAsia="ru-RU"/>
        </w:rPr>
        <w:t xml:space="preserve">способностей. Введение шахмат </w:t>
      </w:r>
      <w:r w:rsidRPr="000E4B2B">
        <w:rPr>
          <w:rFonts w:ascii="Times New Roman" w:eastAsia="Times New Roman" w:hAnsi="Times New Roman" w:cs="Times New Roman"/>
          <w:color w:val="333333"/>
          <w:sz w:val="24"/>
          <w:szCs w:val="24"/>
          <w:lang w:eastAsia="ru-RU"/>
        </w:rPr>
        <w:t>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16111F" w:rsidRPr="000E4B2B" w:rsidRDefault="0016111F" w:rsidP="00672A58">
      <w:pPr>
        <w:shd w:val="clear" w:color="auto" w:fill="FFFFFF"/>
        <w:spacing w:after="150"/>
        <w:rPr>
          <w:rFonts w:ascii="Times New Roman" w:eastAsia="Times New Roman" w:hAnsi="Times New Roman" w:cs="Times New Roman"/>
          <w:b/>
          <w:color w:val="333333"/>
          <w:sz w:val="24"/>
          <w:szCs w:val="24"/>
          <w:lang w:eastAsia="ru-RU"/>
        </w:rPr>
      </w:pPr>
      <w:r w:rsidRPr="000E4B2B">
        <w:rPr>
          <w:rFonts w:ascii="Times New Roman" w:eastAsia="Times New Roman" w:hAnsi="Times New Roman" w:cs="Times New Roman"/>
          <w:b/>
          <w:color w:val="333333"/>
          <w:sz w:val="24"/>
          <w:szCs w:val="24"/>
          <w:lang w:eastAsia="ru-RU"/>
        </w:rPr>
        <w:t>1.4</w:t>
      </w:r>
      <w:r w:rsidRPr="000E4B2B">
        <w:rPr>
          <w:rFonts w:ascii="Times New Roman" w:hAnsi="Times New Roman" w:cs="Times New Roman"/>
          <w:b/>
          <w:sz w:val="24"/>
          <w:szCs w:val="24"/>
        </w:rPr>
        <w:tab/>
        <w:t>Педагогическая целесообразность программы</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Ценностные ориентиры содержания кружка</w:t>
      </w:r>
      <w:r w:rsidRPr="000E4B2B">
        <w:rPr>
          <w:rFonts w:ascii="Times New Roman" w:eastAsia="Times New Roman" w:hAnsi="Times New Roman" w:cs="Times New Roman"/>
          <w:i/>
          <w:iCs/>
          <w:color w:val="333333"/>
          <w:sz w:val="24"/>
          <w:szCs w:val="24"/>
          <w:lang w:eastAsia="ru-RU"/>
        </w:rPr>
        <w:t>.</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Шахматы способствуют улучшению внимания школьника. Шахматы учат ребёнка предупреждать и контролировать угрозы противника.</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Обучение младших школьников шахматам даёт положительные результаты уже сегодня, но от использования межпредметных связей можно ожидать дополнительного эффекта. Эффект будет получен за счёт комплексного представления младшему школьнику знаний и, как следствие, ускорения развития ученика. Шахматы имеют тесные межпредметных связи почти со всеми предметами, составляющими базовый компонент образования в начальной школе. Специфика шахматной игры позволяет понять основы различных наук на шахматном материале.</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Курс шахмат также обеспечивает пропедевтику курса менеджмента,</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так как в процессе игры реализуются функции контроля, планирования</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и анализа, как и при любом процессе управления. Шахматная партия</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является цепочкой принимаемых обеими сторонами решений, а каждый</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ход — это аргумент в споре двух конфликтующих структур.</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Шахматы являются также удобным материалом для моделирования</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различных процессов.</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Объём программы</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34 часа в год из расчета 1 ч в неделю</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lastRenderedPageBreak/>
        <w:t>Программа предназначена для занятий </w:t>
      </w:r>
      <w:r w:rsidRPr="000E4B2B">
        <w:rPr>
          <w:rFonts w:ascii="Times New Roman" w:eastAsia="Times New Roman" w:hAnsi="Times New Roman" w:cs="Times New Roman"/>
          <w:b/>
          <w:bCs/>
          <w:color w:val="333333"/>
          <w:sz w:val="24"/>
          <w:szCs w:val="24"/>
          <w:lang w:eastAsia="ru-RU"/>
        </w:rPr>
        <w:t>детей младшего школьного возраста</w:t>
      </w:r>
      <w:r w:rsidRPr="000E4B2B">
        <w:rPr>
          <w:rFonts w:ascii="Times New Roman" w:eastAsia="Times New Roman" w:hAnsi="Times New Roman" w:cs="Times New Roman"/>
          <w:color w:val="333333"/>
          <w:sz w:val="24"/>
          <w:szCs w:val="24"/>
          <w:lang w:eastAsia="ru-RU"/>
        </w:rPr>
        <w:t>.</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b/>
          <w:bCs/>
          <w:color w:val="333333"/>
          <w:sz w:val="24"/>
          <w:szCs w:val="24"/>
          <w:lang w:eastAsia="ru-RU"/>
        </w:rPr>
        <w:t>Численный и возрастной состав курса «Шахматы»</w:t>
      </w:r>
    </w:p>
    <w:p w:rsidR="00672A58" w:rsidRPr="000E4B2B" w:rsidRDefault="00C13F57"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Возраст детей от 11 лет до 12</w:t>
      </w:r>
      <w:r w:rsidR="0016111F" w:rsidRPr="000E4B2B">
        <w:rPr>
          <w:rFonts w:ascii="Times New Roman" w:eastAsia="Times New Roman" w:hAnsi="Times New Roman" w:cs="Times New Roman"/>
          <w:color w:val="333333"/>
          <w:sz w:val="24"/>
          <w:szCs w:val="24"/>
          <w:lang w:eastAsia="ru-RU"/>
        </w:rPr>
        <w:t xml:space="preserve"> лет, численность </w:t>
      </w:r>
      <w:r w:rsidR="00672A58" w:rsidRPr="000E4B2B">
        <w:rPr>
          <w:rFonts w:ascii="Times New Roman" w:eastAsia="Times New Roman" w:hAnsi="Times New Roman" w:cs="Times New Roman"/>
          <w:color w:val="333333"/>
          <w:sz w:val="24"/>
          <w:szCs w:val="24"/>
          <w:lang w:eastAsia="ru-RU"/>
        </w:rPr>
        <w:t xml:space="preserve"> 10 человек.</w:t>
      </w:r>
    </w:p>
    <w:p w:rsidR="0016111F" w:rsidRPr="000E4B2B" w:rsidRDefault="0016111F" w:rsidP="00672A58">
      <w:pPr>
        <w:shd w:val="clear" w:color="auto" w:fill="FFFFFF"/>
        <w:spacing w:after="150"/>
        <w:rPr>
          <w:rFonts w:ascii="Times New Roman" w:eastAsia="Times New Roman" w:hAnsi="Times New Roman" w:cs="Times New Roman"/>
          <w:b/>
          <w:color w:val="333333"/>
          <w:sz w:val="24"/>
          <w:szCs w:val="24"/>
          <w:lang w:eastAsia="ru-RU"/>
        </w:rPr>
      </w:pPr>
      <w:r w:rsidRPr="000E4B2B">
        <w:rPr>
          <w:rFonts w:ascii="Times New Roman" w:eastAsia="Times New Roman" w:hAnsi="Times New Roman" w:cs="Times New Roman"/>
          <w:b/>
          <w:color w:val="333333"/>
          <w:sz w:val="24"/>
          <w:szCs w:val="24"/>
          <w:lang w:eastAsia="ru-RU"/>
        </w:rPr>
        <w:t>2.</w:t>
      </w:r>
      <w:r w:rsidR="00D96349" w:rsidRPr="000E4B2B">
        <w:rPr>
          <w:rFonts w:ascii="Times New Roman" w:hAnsi="Times New Roman" w:cs="Times New Roman"/>
          <w:b/>
          <w:sz w:val="24"/>
          <w:szCs w:val="24"/>
        </w:rPr>
        <w:t xml:space="preserve"> Цель и задачи Программы.</w:t>
      </w:r>
    </w:p>
    <w:p w:rsidR="0016111F" w:rsidRPr="000E4B2B" w:rsidRDefault="0016111F" w:rsidP="0016111F">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Цель:</w:t>
      </w:r>
    </w:p>
    <w:p w:rsidR="0016111F" w:rsidRPr="000E4B2B" w:rsidRDefault="0016111F" w:rsidP="0016111F">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Ø создание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w:t>
      </w:r>
    </w:p>
    <w:p w:rsidR="0016111F" w:rsidRPr="000E4B2B" w:rsidRDefault="0016111F" w:rsidP="0016111F">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 xml:space="preserve">Ø развитие мышления  школьника во всех его проявлениях — от наглядно образного мышления </w:t>
      </w:r>
      <w:proofErr w:type="gramStart"/>
      <w:r w:rsidRPr="000E4B2B">
        <w:rPr>
          <w:rFonts w:ascii="Times New Roman" w:eastAsia="Times New Roman" w:hAnsi="Times New Roman" w:cs="Times New Roman"/>
          <w:color w:val="333333"/>
          <w:sz w:val="24"/>
          <w:szCs w:val="24"/>
          <w:lang w:eastAsia="ru-RU"/>
        </w:rPr>
        <w:t>до</w:t>
      </w:r>
      <w:proofErr w:type="gramEnd"/>
      <w:r w:rsidRPr="000E4B2B">
        <w:rPr>
          <w:rFonts w:ascii="Times New Roman" w:eastAsia="Times New Roman" w:hAnsi="Times New Roman" w:cs="Times New Roman"/>
          <w:color w:val="333333"/>
          <w:sz w:val="24"/>
          <w:szCs w:val="24"/>
          <w:lang w:eastAsia="ru-RU"/>
        </w:rPr>
        <w:t xml:space="preserve"> комбинаторного, тактического и творческого.</w:t>
      </w:r>
    </w:p>
    <w:p w:rsidR="0016111F" w:rsidRPr="000E4B2B" w:rsidRDefault="0016111F" w:rsidP="0016111F">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Задачи:</w:t>
      </w:r>
    </w:p>
    <w:p w:rsidR="0016111F" w:rsidRPr="000E4B2B" w:rsidRDefault="0016111F" w:rsidP="0016111F">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Ø развитие внимания и мотивации школьника;</w:t>
      </w:r>
    </w:p>
    <w:p w:rsidR="0016111F" w:rsidRPr="000E4B2B" w:rsidRDefault="0016111F" w:rsidP="0016111F">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Ø развитие наглядно-образного мышления;</w:t>
      </w:r>
    </w:p>
    <w:p w:rsidR="0016111F" w:rsidRPr="000E4B2B" w:rsidRDefault="0016111F" w:rsidP="0016111F">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Ø организация общественно-полезной и досуговой внеурочной деятельности учащихся;</w:t>
      </w:r>
    </w:p>
    <w:p w:rsidR="0016111F" w:rsidRPr="000E4B2B" w:rsidRDefault="0016111F" w:rsidP="0016111F">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Ø включение учащихся в разностороннюю деятельность;</w:t>
      </w:r>
    </w:p>
    <w:p w:rsidR="0016111F" w:rsidRPr="000E4B2B" w:rsidRDefault="0016111F" w:rsidP="0016111F">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Ø формирование навыков позитивного коммуникативного общения;</w:t>
      </w:r>
    </w:p>
    <w:p w:rsidR="0016111F" w:rsidRPr="000E4B2B" w:rsidRDefault="0016111F" w:rsidP="0016111F">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Ø воспитание трудолюбия, способности к преодолению трудностей, целеустремлённости и настойчивости в достижении результата;</w:t>
      </w:r>
    </w:p>
    <w:p w:rsidR="00D96349" w:rsidRPr="000E4B2B" w:rsidRDefault="00D96349" w:rsidP="00D96349">
      <w:pPr>
        <w:tabs>
          <w:tab w:val="left" w:pos="929"/>
        </w:tabs>
        <w:outlineLvl w:val="0"/>
        <w:rPr>
          <w:rFonts w:ascii="Times New Roman" w:hAnsi="Times New Roman" w:cs="Times New Roman"/>
          <w:b/>
          <w:sz w:val="24"/>
          <w:szCs w:val="24"/>
        </w:rPr>
      </w:pPr>
      <w:r w:rsidRPr="000E4B2B">
        <w:rPr>
          <w:rFonts w:ascii="Times New Roman" w:hAnsi="Times New Roman" w:cs="Times New Roman"/>
          <w:b/>
          <w:sz w:val="24"/>
          <w:szCs w:val="24"/>
        </w:rPr>
        <w:t xml:space="preserve">3.Содержание программы  </w:t>
      </w:r>
    </w:p>
    <w:p w:rsidR="00D96349" w:rsidRPr="000E4B2B" w:rsidRDefault="00D96349" w:rsidP="00D96349">
      <w:pPr>
        <w:tabs>
          <w:tab w:val="left" w:pos="929"/>
        </w:tabs>
        <w:outlineLvl w:val="0"/>
        <w:rPr>
          <w:rFonts w:ascii="Times New Roman" w:hAnsi="Times New Roman" w:cs="Times New Roman"/>
          <w:b/>
          <w:sz w:val="24"/>
          <w:szCs w:val="24"/>
        </w:rPr>
      </w:pP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Содержание работы кружка «Шахматы» (34 ч – 1 ч в неделю)</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Первый год обучения:</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Шахматная доска и фигуры (3 ч)</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Шахматная доска. Поля, линии. Легенда о возникновении шахмат.</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Обозначение полей и линий. Шахматные фигуры и их обозначения.</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Ходы и взятия фигур (13 ч)</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Ходы и взятия ладьи, слона, ферзя, короля и пешки. Ударность и</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подвижность фигур в зависимости от положения на доске. Угроза, нападение, защита. Превращение и взятие на проходе пешкой. Значение короля. Шах. Короткая и длинная рокировка. Начальная позиция. Запись шахматных позиций. Практическая игра.</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Цель и результат шахматной партии. Шах, мат и пат (10 ч)</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Способы защиты от шаха. Открытый, двойной шах. Мат. Сходство</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 xml:space="preserve">и различие между понятиями шаха и мата. Алгоритм решения задач </w:t>
      </w:r>
      <w:proofErr w:type="gramStart"/>
      <w:r w:rsidRPr="000E4B2B">
        <w:rPr>
          <w:rFonts w:ascii="Times New Roman" w:eastAsia="Times New Roman" w:hAnsi="Times New Roman" w:cs="Times New Roman"/>
          <w:color w:val="333333"/>
          <w:sz w:val="24"/>
          <w:szCs w:val="24"/>
          <w:lang w:eastAsia="ru-RU"/>
        </w:rPr>
        <w:t>на</w:t>
      </w:r>
      <w:proofErr w:type="gramEnd"/>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 xml:space="preserve">мат в один ход. Пат. «Бешеные» фигуры. Сходство и различие </w:t>
      </w:r>
      <w:proofErr w:type="gramStart"/>
      <w:r w:rsidRPr="000E4B2B">
        <w:rPr>
          <w:rFonts w:ascii="Times New Roman" w:eastAsia="Times New Roman" w:hAnsi="Times New Roman" w:cs="Times New Roman"/>
          <w:color w:val="333333"/>
          <w:sz w:val="24"/>
          <w:szCs w:val="24"/>
          <w:lang w:eastAsia="ru-RU"/>
        </w:rPr>
        <w:t>между</w:t>
      </w:r>
      <w:proofErr w:type="gramEnd"/>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понятиями мата и пата. Выигрыш, ничья, виды ничьей (в том числе вечный шах). Правила шахматных соревнований. Шахматные часы.</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Запись шахматных ходов (2 ч)</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lastRenderedPageBreak/>
        <w:t>Принцип записи перемещения фигуры. Полная и краткая нотация.</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Условные обозначения перемещения, взятия, рокировки. Шахматный диктант.</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Ценность шахматных фигур. Нападение и защита, размен (2 ч)</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Ценность фигур. Единица измерения ценности. Изменение ценности</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в зависимости от ситуации на доске. Размен. Равноценный и</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неравноценный размен. Материальный перевес, качество.</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Общие принципы разыгрывания дебюта (4 ч)</w:t>
      </w:r>
    </w:p>
    <w:p w:rsidR="00D96349" w:rsidRPr="000E4B2B" w:rsidRDefault="00D96349" w:rsidP="00D96349">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Мобилизация фигур, безопасность короля, борьба за центр и </w:t>
      </w:r>
      <w:r w:rsidRPr="000E4B2B">
        <w:rPr>
          <w:rFonts w:ascii="Times New Roman" w:eastAsia="Times New Roman" w:hAnsi="Times New Roman" w:cs="Times New Roman"/>
          <w:color w:val="333333"/>
          <w:sz w:val="24"/>
          <w:szCs w:val="24"/>
          <w:lang w:eastAsia="ru-RU"/>
        </w:rPr>
        <w:br/>
        <w:t>расположение пешек в дебюте. Классификация дебютов. Анализ учебных партий. Дебютные ловушки.</w:t>
      </w:r>
    </w:p>
    <w:p w:rsidR="00D96349" w:rsidRPr="000E4B2B" w:rsidRDefault="00D96349" w:rsidP="00D96349">
      <w:pPr>
        <w:pStyle w:val="a4"/>
        <w:tabs>
          <w:tab w:val="left" w:pos="929"/>
        </w:tabs>
        <w:ind w:left="360"/>
        <w:outlineLvl w:val="0"/>
        <w:rPr>
          <w:rFonts w:ascii="Times New Roman" w:hAnsi="Times New Roman" w:cs="Times New Roman"/>
          <w:b/>
          <w:sz w:val="24"/>
          <w:szCs w:val="24"/>
        </w:rPr>
      </w:pPr>
    </w:p>
    <w:p w:rsidR="00D96349" w:rsidRPr="000E4B2B" w:rsidRDefault="00D96349" w:rsidP="00D96349">
      <w:pPr>
        <w:rPr>
          <w:rFonts w:ascii="Times New Roman" w:hAnsi="Times New Roman" w:cs="Times New Roman"/>
          <w:b/>
          <w:sz w:val="24"/>
          <w:szCs w:val="24"/>
        </w:rPr>
      </w:pPr>
      <w:r w:rsidRPr="000E4B2B">
        <w:rPr>
          <w:rFonts w:ascii="Times New Roman" w:hAnsi="Times New Roman" w:cs="Times New Roman"/>
          <w:b/>
          <w:sz w:val="24"/>
          <w:szCs w:val="24"/>
        </w:rPr>
        <w:t>4.Тематическое планировани</w:t>
      </w:r>
    </w:p>
    <w:tbl>
      <w:tblPr>
        <w:tblOverlap w:val="never"/>
        <w:tblW w:w="0" w:type="auto"/>
        <w:tblInd w:w="-863" w:type="dxa"/>
        <w:tblLayout w:type="fixed"/>
        <w:tblCellMar>
          <w:left w:w="10" w:type="dxa"/>
          <w:right w:w="10" w:type="dxa"/>
        </w:tblCellMar>
        <w:tblLook w:val="04A0"/>
      </w:tblPr>
      <w:tblGrid>
        <w:gridCol w:w="3072"/>
        <w:gridCol w:w="3418"/>
        <w:gridCol w:w="3744"/>
      </w:tblGrid>
      <w:tr w:rsidR="00C13F57" w:rsidRPr="000E4B2B" w:rsidTr="00C13F57">
        <w:trPr>
          <w:trHeight w:val="523"/>
        </w:trPr>
        <w:tc>
          <w:tcPr>
            <w:tcW w:w="10234" w:type="dxa"/>
            <w:gridSpan w:val="3"/>
            <w:tcBorders>
              <w:top w:val="single" w:sz="4" w:space="0" w:color="auto"/>
              <w:left w:val="single" w:sz="4" w:space="0" w:color="auto"/>
              <w:righ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Раздел 1. Теоретические основы и правила шахматной игры</w:t>
            </w:r>
          </w:p>
        </w:tc>
      </w:tr>
      <w:tr w:rsidR="00C13F57" w:rsidRPr="000E4B2B" w:rsidTr="00C13F57">
        <w:trPr>
          <w:trHeight w:val="1392"/>
        </w:trPr>
        <w:tc>
          <w:tcPr>
            <w:tcW w:w="3072"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Из истории шахмат</w:t>
            </w:r>
            <w:r w:rsidR="000E4B2B" w:rsidRPr="000E4B2B">
              <w:rPr>
                <w:rFonts w:ascii="Times New Roman" w:hAnsi="Times New Roman" w:cs="Times New Roman"/>
                <w:sz w:val="24"/>
                <w:szCs w:val="24"/>
              </w:rPr>
              <w:t xml:space="preserve"> 1ч</w:t>
            </w:r>
          </w:p>
        </w:tc>
        <w:tc>
          <w:tcPr>
            <w:tcW w:w="3418" w:type="dxa"/>
            <w:tcBorders>
              <w:top w:val="single" w:sz="4" w:space="0" w:color="auto"/>
              <w:left w:val="single" w:sz="4" w:space="0" w:color="auto"/>
            </w:tcBorders>
            <w:shd w:val="clear" w:color="auto" w:fill="FFFFFF"/>
            <w:vAlign w:val="bottom"/>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Основные содержательные линии</w:t>
            </w:r>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История появления шахмат на Руси. Зарождение шахматной культуры в России.</w:t>
            </w:r>
          </w:p>
        </w:tc>
        <w:tc>
          <w:tcPr>
            <w:tcW w:w="3744" w:type="dxa"/>
            <w:tcBorders>
              <w:top w:val="single" w:sz="4" w:space="0" w:color="auto"/>
              <w:left w:val="single" w:sz="4" w:space="0" w:color="auto"/>
              <w:righ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Знают о появлении шахмат на Руси, о том, как зарождалась шахматная культура в России.</w:t>
            </w:r>
          </w:p>
        </w:tc>
      </w:tr>
      <w:tr w:rsidR="00C13F57" w:rsidRPr="000E4B2B" w:rsidTr="00C13F57">
        <w:trPr>
          <w:trHeight w:val="5266"/>
        </w:trPr>
        <w:tc>
          <w:tcPr>
            <w:tcW w:w="3072" w:type="dxa"/>
            <w:tcBorders>
              <w:top w:val="single" w:sz="4" w:space="0" w:color="auto"/>
              <w:left w:val="single" w:sz="4" w:space="0" w:color="auto"/>
              <w:bottom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Базовые понятия шахматной игры</w:t>
            </w:r>
            <w:r w:rsidR="000E4B2B" w:rsidRPr="000E4B2B">
              <w:rPr>
                <w:rFonts w:ascii="Times New Roman" w:hAnsi="Times New Roman" w:cs="Times New Roman"/>
                <w:sz w:val="24"/>
                <w:szCs w:val="24"/>
              </w:rPr>
              <w:t xml:space="preserve"> 16 ч</w:t>
            </w:r>
          </w:p>
        </w:tc>
        <w:tc>
          <w:tcPr>
            <w:tcW w:w="3418" w:type="dxa"/>
            <w:tcBorders>
              <w:top w:val="single" w:sz="4" w:space="0" w:color="auto"/>
              <w:left w:val="single" w:sz="4" w:space="0" w:color="auto"/>
              <w:bottom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Основные содержательные линии</w:t>
            </w:r>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Тактические приёмы «мельница», «перекрытие», «рентген».</w:t>
            </w:r>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 xml:space="preserve">Основы дебюта: открытые, полуоткрытые и закрытые дебюты, слабые пункты </w:t>
            </w:r>
            <w:r w:rsidRPr="000E4B2B">
              <w:rPr>
                <w:rFonts w:ascii="Times New Roman" w:hAnsi="Times New Roman" w:cs="Times New Roman"/>
                <w:sz w:val="24"/>
                <w:szCs w:val="24"/>
                <w:lang w:val="en-US" w:bidi="en-US"/>
              </w:rPr>
              <w:t>f</w:t>
            </w:r>
            <w:r w:rsidRPr="000E4B2B">
              <w:rPr>
                <w:rFonts w:ascii="Times New Roman" w:hAnsi="Times New Roman" w:cs="Times New Roman"/>
                <w:sz w:val="24"/>
                <w:szCs w:val="24"/>
                <w:lang w:bidi="en-US"/>
              </w:rPr>
              <w:t>2/</w:t>
            </w:r>
            <w:r w:rsidRPr="000E4B2B">
              <w:rPr>
                <w:rFonts w:ascii="Times New Roman" w:hAnsi="Times New Roman" w:cs="Times New Roman"/>
                <w:sz w:val="24"/>
                <w:szCs w:val="24"/>
                <w:lang w:val="en-US" w:bidi="en-US"/>
              </w:rPr>
              <w:t>f</w:t>
            </w:r>
            <w:r w:rsidRPr="000E4B2B">
              <w:rPr>
                <w:rFonts w:ascii="Times New Roman" w:hAnsi="Times New Roman" w:cs="Times New Roman"/>
                <w:sz w:val="24"/>
                <w:szCs w:val="24"/>
                <w:lang w:bidi="en-US"/>
              </w:rPr>
              <w:t xml:space="preserve">7, </w:t>
            </w:r>
            <w:r w:rsidRPr="000E4B2B">
              <w:rPr>
                <w:rFonts w:ascii="Times New Roman" w:hAnsi="Times New Roman" w:cs="Times New Roman"/>
                <w:sz w:val="24"/>
                <w:szCs w:val="24"/>
              </w:rPr>
              <w:t>перевес в развитии фигур, выбор хода и оценка позиции, перевес в пространстве.</w:t>
            </w:r>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Основы эндшпиля: простейшие ладейные и легкофигурные окончания.</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bottom"/>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 xml:space="preserve">Знают тактические приёмы «мельница», «перекрытие», «рентген», основы теории Итальянской партии, Защиты двух коней, Русской партии, способы разрушения прикрытия короля при равносторонней и разносторонней рокировках. </w:t>
            </w:r>
            <w:proofErr w:type="gramStart"/>
            <w:r w:rsidRPr="000E4B2B">
              <w:rPr>
                <w:rFonts w:ascii="Times New Roman" w:hAnsi="Times New Roman" w:cs="Times New Roman"/>
                <w:sz w:val="24"/>
                <w:szCs w:val="24"/>
              </w:rPr>
              <w:t>Умеют находить тактические приёмы «мельница», «перекрытие», «рентген», разыгрывать открытые дебюты по теории, использовать перевес в развитии в дебюте, атаковать короля при равносторонней и разносторонней рокировках, разыгрывать простейшие ладейные эндшпили: ладья с пешкой против ладьи (позиции</w:t>
            </w:r>
            <w:proofErr w:type="gramEnd"/>
          </w:p>
        </w:tc>
      </w:tr>
    </w:tbl>
    <w:p w:rsidR="00C13F57" w:rsidRPr="000E4B2B" w:rsidRDefault="00C13F57" w:rsidP="00C13F57">
      <w:pPr>
        <w:rPr>
          <w:rFonts w:ascii="Times New Roman" w:hAnsi="Times New Roman" w:cs="Times New Roman"/>
          <w:sz w:val="24"/>
          <w:szCs w:val="24"/>
        </w:rPr>
      </w:pPr>
      <w:r w:rsidRPr="000E4B2B">
        <w:rPr>
          <w:rFonts w:ascii="Times New Roman" w:hAnsi="Times New Roman" w:cs="Times New Roman"/>
          <w:sz w:val="24"/>
          <w:szCs w:val="24"/>
        </w:rPr>
        <w:t>19</w:t>
      </w:r>
    </w:p>
    <w:tbl>
      <w:tblPr>
        <w:tblOverlap w:val="never"/>
        <w:tblW w:w="0" w:type="auto"/>
        <w:tblInd w:w="-863" w:type="dxa"/>
        <w:tblLayout w:type="fixed"/>
        <w:tblCellMar>
          <w:left w:w="10" w:type="dxa"/>
          <w:right w:w="10" w:type="dxa"/>
        </w:tblCellMar>
        <w:tblLook w:val="04A0"/>
      </w:tblPr>
      <w:tblGrid>
        <w:gridCol w:w="3072"/>
        <w:gridCol w:w="3418"/>
        <w:gridCol w:w="3744"/>
      </w:tblGrid>
      <w:tr w:rsidR="00C13F57" w:rsidRPr="000E4B2B" w:rsidTr="00C13F57">
        <w:trPr>
          <w:trHeight w:val="1118"/>
        </w:trPr>
        <w:tc>
          <w:tcPr>
            <w:tcW w:w="3072"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p>
        </w:tc>
        <w:tc>
          <w:tcPr>
            <w:tcW w:w="3418"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p>
        </w:tc>
        <w:tc>
          <w:tcPr>
            <w:tcW w:w="3744" w:type="dxa"/>
            <w:tcBorders>
              <w:top w:val="single" w:sz="4" w:space="0" w:color="auto"/>
              <w:left w:val="single" w:sz="4" w:space="0" w:color="auto"/>
              <w:right w:val="single" w:sz="4" w:space="0" w:color="auto"/>
            </w:tcBorders>
            <w:shd w:val="clear" w:color="auto" w:fill="FFFFFF"/>
            <w:vAlign w:val="bottom"/>
          </w:tcPr>
          <w:p w:rsidR="00C13F57" w:rsidRPr="000E4B2B" w:rsidRDefault="00C13F57" w:rsidP="004E3FF1">
            <w:pPr>
              <w:rPr>
                <w:rFonts w:ascii="Times New Roman" w:hAnsi="Times New Roman" w:cs="Times New Roman"/>
                <w:sz w:val="24"/>
                <w:szCs w:val="24"/>
              </w:rPr>
            </w:pPr>
            <w:proofErr w:type="gramStart"/>
            <w:r w:rsidRPr="000E4B2B">
              <w:rPr>
                <w:rFonts w:ascii="Times New Roman" w:hAnsi="Times New Roman" w:cs="Times New Roman"/>
                <w:sz w:val="24"/>
                <w:szCs w:val="24"/>
              </w:rPr>
              <w:t>Филидора и Лусены), простейшие легкофигурные окончания.</w:t>
            </w:r>
            <w:proofErr w:type="gramEnd"/>
            <w:r w:rsidRPr="000E4B2B">
              <w:rPr>
                <w:rFonts w:ascii="Times New Roman" w:hAnsi="Times New Roman" w:cs="Times New Roman"/>
                <w:sz w:val="24"/>
                <w:szCs w:val="24"/>
              </w:rPr>
              <w:t xml:space="preserve"> Соблюдают правила поведения за шахматной доской.</w:t>
            </w:r>
          </w:p>
        </w:tc>
      </w:tr>
      <w:tr w:rsidR="00C13F57" w:rsidRPr="000E4B2B" w:rsidTr="00C13F57">
        <w:trPr>
          <w:trHeight w:val="283"/>
        </w:trPr>
        <w:tc>
          <w:tcPr>
            <w:tcW w:w="10234" w:type="dxa"/>
            <w:gridSpan w:val="3"/>
            <w:tcBorders>
              <w:top w:val="single" w:sz="4" w:space="0" w:color="auto"/>
              <w:left w:val="single" w:sz="4" w:space="0" w:color="auto"/>
              <w:right w:val="single" w:sz="4" w:space="0" w:color="auto"/>
            </w:tcBorders>
            <w:shd w:val="clear" w:color="auto" w:fill="FFFFFF"/>
            <w:vAlign w:val="bottom"/>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Раздел 2. Практико-соревновательная деятельность</w:t>
            </w:r>
            <w:r w:rsidR="000E4B2B" w:rsidRPr="000E4B2B">
              <w:rPr>
                <w:rFonts w:ascii="Times New Roman" w:hAnsi="Times New Roman" w:cs="Times New Roman"/>
                <w:sz w:val="24"/>
                <w:szCs w:val="24"/>
              </w:rPr>
              <w:t xml:space="preserve"> 17ч</w:t>
            </w:r>
          </w:p>
        </w:tc>
      </w:tr>
      <w:tr w:rsidR="00C13F57" w:rsidRPr="000E4B2B" w:rsidTr="00C13F57">
        <w:trPr>
          <w:trHeight w:val="2218"/>
        </w:trPr>
        <w:tc>
          <w:tcPr>
            <w:tcW w:w="3072"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lastRenderedPageBreak/>
              <w:t>Конкурсы решения позиций</w:t>
            </w:r>
          </w:p>
          <w:p w:rsidR="000E4B2B" w:rsidRPr="000E4B2B" w:rsidRDefault="000E4B2B" w:rsidP="004E3FF1">
            <w:pPr>
              <w:rPr>
                <w:rFonts w:ascii="Times New Roman" w:hAnsi="Times New Roman" w:cs="Times New Roman"/>
                <w:sz w:val="24"/>
                <w:szCs w:val="24"/>
              </w:rPr>
            </w:pPr>
            <w:r w:rsidRPr="000E4B2B">
              <w:rPr>
                <w:rFonts w:ascii="Times New Roman" w:hAnsi="Times New Roman" w:cs="Times New Roman"/>
                <w:sz w:val="24"/>
                <w:szCs w:val="24"/>
              </w:rPr>
              <w:t>10ч</w:t>
            </w:r>
          </w:p>
        </w:tc>
        <w:tc>
          <w:tcPr>
            <w:tcW w:w="3418"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Основные содержательные линии</w:t>
            </w:r>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Конкурсы решения позиций на все пройденные тактические приёмы и шахматные комбинации.</w:t>
            </w:r>
          </w:p>
        </w:tc>
        <w:tc>
          <w:tcPr>
            <w:tcW w:w="3744" w:type="dxa"/>
            <w:tcBorders>
              <w:top w:val="single" w:sz="4" w:space="0" w:color="auto"/>
              <w:left w:val="single" w:sz="4" w:space="0" w:color="auto"/>
              <w:right w:val="single" w:sz="4" w:space="0" w:color="auto"/>
            </w:tcBorders>
            <w:shd w:val="clear" w:color="auto" w:fill="FFFFFF"/>
            <w:vAlign w:val="bottom"/>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Расставляют позицию для решения упражнений, решают шахматные упражнения. Анализируют свои ответы и ответы своих сверстников.</w:t>
            </w:r>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С помощью тестового задания оценивают собственное выполнение.</w:t>
            </w:r>
          </w:p>
        </w:tc>
      </w:tr>
      <w:tr w:rsidR="00C13F57" w:rsidRPr="000E4B2B" w:rsidTr="00C13F57">
        <w:trPr>
          <w:trHeight w:val="1118"/>
        </w:trPr>
        <w:tc>
          <w:tcPr>
            <w:tcW w:w="3072"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Соревнования</w:t>
            </w:r>
          </w:p>
          <w:p w:rsidR="000E4B2B" w:rsidRPr="000E4B2B" w:rsidRDefault="000E4B2B" w:rsidP="004E3FF1">
            <w:pPr>
              <w:rPr>
                <w:rFonts w:ascii="Times New Roman" w:hAnsi="Times New Roman" w:cs="Times New Roman"/>
                <w:sz w:val="24"/>
                <w:szCs w:val="24"/>
              </w:rPr>
            </w:pPr>
            <w:r w:rsidRPr="000E4B2B">
              <w:rPr>
                <w:rFonts w:ascii="Times New Roman" w:hAnsi="Times New Roman" w:cs="Times New Roman"/>
                <w:sz w:val="24"/>
                <w:szCs w:val="24"/>
              </w:rPr>
              <w:t>5ч</w:t>
            </w:r>
          </w:p>
        </w:tc>
        <w:tc>
          <w:tcPr>
            <w:tcW w:w="3418" w:type="dxa"/>
            <w:tcBorders>
              <w:top w:val="single" w:sz="4" w:space="0" w:color="auto"/>
              <w:left w:val="single" w:sz="4" w:space="0" w:color="auto"/>
            </w:tcBorders>
            <w:shd w:val="clear" w:color="auto" w:fill="FFFFFF"/>
            <w:vAlign w:val="bottom"/>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Основные содержательные линии</w:t>
            </w:r>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Участие детей в шахматном турнире «Первенство класса».</w:t>
            </w:r>
          </w:p>
        </w:tc>
        <w:tc>
          <w:tcPr>
            <w:tcW w:w="3744" w:type="dxa"/>
            <w:tcBorders>
              <w:top w:val="single" w:sz="4" w:space="0" w:color="auto"/>
              <w:left w:val="single" w:sz="4" w:space="0" w:color="auto"/>
              <w:righ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Умеют играть партию от начала до конца с записью партии и различным контролем времени.</w:t>
            </w:r>
          </w:p>
        </w:tc>
      </w:tr>
      <w:tr w:rsidR="00C13F57" w:rsidRPr="000E4B2B" w:rsidTr="00C13F57">
        <w:trPr>
          <w:trHeight w:val="4704"/>
        </w:trPr>
        <w:tc>
          <w:tcPr>
            <w:tcW w:w="3072" w:type="dxa"/>
            <w:tcBorders>
              <w:top w:val="single" w:sz="4" w:space="0" w:color="auto"/>
              <w:left w:val="single" w:sz="4" w:space="0" w:color="auto"/>
              <w:bottom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Шахматный праздник</w:t>
            </w:r>
          </w:p>
          <w:p w:rsidR="000E4B2B" w:rsidRPr="000E4B2B" w:rsidRDefault="000E4B2B" w:rsidP="004E3FF1">
            <w:pPr>
              <w:rPr>
                <w:rFonts w:ascii="Times New Roman" w:hAnsi="Times New Roman" w:cs="Times New Roman"/>
                <w:sz w:val="24"/>
                <w:szCs w:val="24"/>
              </w:rPr>
            </w:pPr>
            <w:r w:rsidRPr="000E4B2B">
              <w:rPr>
                <w:rFonts w:ascii="Times New Roman" w:hAnsi="Times New Roman" w:cs="Times New Roman"/>
                <w:sz w:val="24"/>
                <w:szCs w:val="24"/>
              </w:rPr>
              <w:t>2ч</w:t>
            </w:r>
          </w:p>
        </w:tc>
        <w:tc>
          <w:tcPr>
            <w:tcW w:w="3418" w:type="dxa"/>
            <w:tcBorders>
              <w:top w:val="single" w:sz="4" w:space="0" w:color="auto"/>
              <w:left w:val="single" w:sz="4" w:space="0" w:color="auto"/>
              <w:bottom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Основные содержательные линии</w:t>
            </w:r>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 xml:space="preserve">Участие в </w:t>
            </w:r>
            <w:proofErr w:type="gramStart"/>
            <w:r w:rsidRPr="000E4B2B">
              <w:rPr>
                <w:rFonts w:ascii="Times New Roman" w:hAnsi="Times New Roman" w:cs="Times New Roman"/>
                <w:sz w:val="24"/>
                <w:szCs w:val="24"/>
              </w:rPr>
              <w:t>школьном</w:t>
            </w:r>
            <w:proofErr w:type="gramEnd"/>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спортивно-шахматном</w:t>
            </w:r>
          </w:p>
          <w:p w:rsidR="00C13F57" w:rsidRPr="000E4B2B" w:rsidRDefault="00C13F57" w:rsidP="004E3FF1">
            <w:pPr>
              <w:rPr>
                <w:rFonts w:ascii="Times New Roman" w:hAnsi="Times New Roman" w:cs="Times New Roman"/>
                <w:sz w:val="24"/>
                <w:szCs w:val="24"/>
              </w:rPr>
            </w:pPr>
            <w:proofErr w:type="gramStart"/>
            <w:r w:rsidRPr="000E4B2B">
              <w:rPr>
                <w:rFonts w:ascii="Times New Roman" w:hAnsi="Times New Roman" w:cs="Times New Roman"/>
                <w:sz w:val="24"/>
                <w:szCs w:val="24"/>
              </w:rPr>
              <w:t>празднике</w:t>
            </w:r>
            <w:proofErr w:type="gramEnd"/>
            <w:r w:rsidRPr="000E4B2B">
              <w:rPr>
                <w:rFonts w:ascii="Times New Roman" w:hAnsi="Times New Roman" w:cs="Times New Roman"/>
                <w:sz w:val="24"/>
                <w:szCs w:val="24"/>
              </w:rPr>
              <w:t>.</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bottom"/>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Осваивают правила игры. Активно участвуют в играх и эстафетах.</w:t>
            </w:r>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Общаются и взаимодействуют со сверстниками.</w:t>
            </w:r>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Проявляют доброжелательность, взаимопонимание, смелость, волю, решительность, активность и инициативу при решении вариативных задач, возникающих в процессе игр.</w:t>
            </w:r>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Регулируют эмоции в процессе игровой деятельности, умеют управлять ими.</w:t>
            </w:r>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Соблюдают правила техники безопасности во время участия в празднике.</w:t>
            </w:r>
          </w:p>
        </w:tc>
      </w:tr>
    </w:tbl>
    <w:p w:rsidR="00672A58" w:rsidRPr="000E4B2B" w:rsidRDefault="00BA2D2C" w:rsidP="00672A58">
      <w:pPr>
        <w:shd w:val="clear" w:color="auto" w:fill="FFFFFF"/>
        <w:spacing w:after="150"/>
        <w:rPr>
          <w:rFonts w:ascii="Times New Roman" w:eastAsia="Times New Roman" w:hAnsi="Times New Roman" w:cs="Times New Roman"/>
          <w:b/>
          <w:bCs/>
          <w:color w:val="333333"/>
          <w:sz w:val="24"/>
          <w:szCs w:val="24"/>
          <w:lang w:eastAsia="ru-RU"/>
        </w:rPr>
      </w:pPr>
      <w:r w:rsidRPr="000E4B2B">
        <w:rPr>
          <w:rFonts w:ascii="Times New Roman" w:eastAsia="Times New Roman" w:hAnsi="Times New Roman" w:cs="Times New Roman"/>
          <w:b/>
          <w:bCs/>
          <w:color w:val="333333"/>
          <w:sz w:val="24"/>
          <w:szCs w:val="24"/>
          <w:lang w:eastAsia="ru-RU"/>
        </w:rPr>
        <w:t xml:space="preserve">5.Планируемые </w:t>
      </w:r>
      <w:r w:rsidR="00672A58" w:rsidRPr="000E4B2B">
        <w:rPr>
          <w:rFonts w:ascii="Times New Roman" w:eastAsia="Times New Roman" w:hAnsi="Times New Roman" w:cs="Times New Roman"/>
          <w:color w:val="333333"/>
          <w:sz w:val="24"/>
          <w:szCs w:val="24"/>
          <w:lang w:eastAsia="ru-RU"/>
        </w:rPr>
        <w:t> </w:t>
      </w:r>
      <w:r w:rsidR="00672A58" w:rsidRPr="000E4B2B">
        <w:rPr>
          <w:rFonts w:ascii="Times New Roman" w:eastAsia="Times New Roman" w:hAnsi="Times New Roman" w:cs="Times New Roman"/>
          <w:b/>
          <w:bCs/>
          <w:color w:val="333333"/>
          <w:sz w:val="24"/>
          <w:szCs w:val="24"/>
          <w:lang w:eastAsia="ru-RU"/>
        </w:rPr>
        <w:t>результаты:</w:t>
      </w:r>
      <w:r w:rsidRPr="000E4B2B">
        <w:rPr>
          <w:rFonts w:ascii="Times New Roman" w:eastAsia="Times New Roman" w:hAnsi="Times New Roman" w:cs="Times New Roman"/>
          <w:b/>
          <w:bCs/>
          <w:color w:val="333333"/>
          <w:sz w:val="24"/>
          <w:szCs w:val="24"/>
          <w:lang w:eastAsia="ru-RU"/>
        </w:rPr>
        <w:t xml:space="preserve">  </w:t>
      </w:r>
    </w:p>
    <w:p w:rsidR="00BA2D2C" w:rsidRPr="000E4B2B" w:rsidRDefault="00BA2D2C" w:rsidP="00BA2D2C">
      <w:pPr>
        <w:ind w:left="360" w:hanging="360"/>
        <w:outlineLvl w:val="2"/>
        <w:rPr>
          <w:rFonts w:ascii="Times New Roman" w:hAnsi="Times New Roman" w:cs="Times New Roman"/>
          <w:sz w:val="24"/>
          <w:szCs w:val="24"/>
        </w:rPr>
      </w:pPr>
      <w:bookmarkStart w:id="1" w:name="bookmark4"/>
      <w:r w:rsidRPr="000E4B2B">
        <w:rPr>
          <w:rFonts w:ascii="Times New Roman" w:hAnsi="Times New Roman" w:cs="Times New Roman"/>
          <w:sz w:val="24"/>
          <w:szCs w:val="24"/>
        </w:rPr>
        <w:t>ЛИЧНОСТНЫЕ, МЕТАПРЕДМЕТНЫЕ И ПРЕДМЕТНЫЕ РЕЗУЛЬТАТЫ ОСВОЕНИЯ УЧЕБНОГО КУРСА</w:t>
      </w:r>
      <w:bookmarkEnd w:id="1"/>
    </w:p>
    <w:p w:rsidR="00BA2D2C" w:rsidRPr="000E4B2B" w:rsidRDefault="00BA2D2C" w:rsidP="00BA2D2C">
      <w:pPr>
        <w:ind w:firstLine="360"/>
        <w:rPr>
          <w:rFonts w:ascii="Times New Roman" w:hAnsi="Times New Roman" w:cs="Times New Roman"/>
          <w:sz w:val="24"/>
          <w:szCs w:val="24"/>
        </w:rPr>
      </w:pPr>
      <w:r w:rsidRPr="000E4B2B">
        <w:rPr>
          <w:rFonts w:ascii="Times New Roman" w:hAnsi="Times New Roman" w:cs="Times New Roman"/>
          <w:sz w:val="24"/>
          <w:szCs w:val="24"/>
        </w:rPr>
        <w:t>Программа «Шахматы в школе» предусматривает достижение школьниками начальных классов в процессе обучения определённых результатов - личностных, ме</w:t>
      </w:r>
      <w:r w:rsidRPr="000E4B2B">
        <w:rPr>
          <w:rFonts w:ascii="Times New Roman" w:hAnsi="Times New Roman" w:cs="Times New Roman"/>
          <w:sz w:val="24"/>
          <w:szCs w:val="24"/>
        </w:rPr>
        <w:softHyphen/>
        <w:t>тапредметных и предметных.</w:t>
      </w:r>
    </w:p>
    <w:p w:rsidR="00BA2D2C" w:rsidRPr="000E4B2B" w:rsidRDefault="00BA2D2C" w:rsidP="00BA2D2C">
      <w:pPr>
        <w:ind w:firstLine="360"/>
        <w:rPr>
          <w:rFonts w:ascii="Times New Roman" w:hAnsi="Times New Roman" w:cs="Times New Roman"/>
          <w:sz w:val="24"/>
          <w:szCs w:val="24"/>
        </w:rPr>
      </w:pPr>
      <w:r w:rsidRPr="000E4B2B">
        <w:rPr>
          <w:rFonts w:ascii="Times New Roman" w:hAnsi="Times New Roman" w:cs="Times New Roman"/>
          <w:sz w:val="24"/>
          <w:szCs w:val="24"/>
        </w:rPr>
        <w:t>Личностные результаты освоения программы отражают индивидуальные каче</w:t>
      </w:r>
      <w:r w:rsidRPr="000E4B2B">
        <w:rPr>
          <w:rFonts w:ascii="Times New Roman" w:hAnsi="Times New Roman" w:cs="Times New Roman"/>
          <w:sz w:val="24"/>
          <w:szCs w:val="24"/>
        </w:rPr>
        <w:softHyphen/>
        <w:t>ства, которые учащиеся должны приобрести в процессе освоения программного мате</w:t>
      </w:r>
      <w:r w:rsidRPr="000E4B2B">
        <w:rPr>
          <w:rFonts w:ascii="Times New Roman" w:hAnsi="Times New Roman" w:cs="Times New Roman"/>
          <w:sz w:val="24"/>
          <w:szCs w:val="24"/>
        </w:rPr>
        <w:softHyphen/>
        <w:t>риала. К личностным результатам относят:</w:t>
      </w:r>
    </w:p>
    <w:p w:rsidR="00BA2D2C" w:rsidRPr="000E4B2B" w:rsidRDefault="00BA2D2C" w:rsidP="00BA2D2C">
      <w:pPr>
        <w:tabs>
          <w:tab w:val="left" w:pos="1053"/>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формирование основ российской, гражданской идентичности;</w:t>
      </w:r>
    </w:p>
    <w:p w:rsidR="00BA2D2C" w:rsidRPr="000E4B2B" w:rsidRDefault="00BA2D2C" w:rsidP="00BA2D2C">
      <w:pPr>
        <w:tabs>
          <w:tab w:val="left" w:pos="1019"/>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 xml:space="preserve">ориентацию на моральные нормы и их выполнение, способность </w:t>
      </w:r>
      <w:proofErr w:type="gramStart"/>
      <w:r w:rsidRPr="000E4B2B">
        <w:rPr>
          <w:rFonts w:ascii="Times New Roman" w:hAnsi="Times New Roman" w:cs="Times New Roman"/>
          <w:sz w:val="24"/>
          <w:szCs w:val="24"/>
        </w:rPr>
        <w:t>к</w:t>
      </w:r>
      <w:proofErr w:type="gramEnd"/>
      <w:r w:rsidRPr="000E4B2B">
        <w:rPr>
          <w:rFonts w:ascii="Times New Roman" w:hAnsi="Times New Roman" w:cs="Times New Roman"/>
          <w:sz w:val="24"/>
          <w:szCs w:val="24"/>
        </w:rPr>
        <w:t xml:space="preserve"> моральной децентрации;</w:t>
      </w:r>
    </w:p>
    <w:p w:rsidR="00BA2D2C" w:rsidRPr="000E4B2B" w:rsidRDefault="00BA2D2C" w:rsidP="00BA2D2C">
      <w:pPr>
        <w:tabs>
          <w:tab w:val="left" w:pos="1053"/>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наличие чувства прекрасного;</w:t>
      </w:r>
    </w:p>
    <w:p w:rsidR="00BA2D2C" w:rsidRPr="000E4B2B" w:rsidRDefault="00BA2D2C" w:rsidP="00BA2D2C">
      <w:pPr>
        <w:tabs>
          <w:tab w:val="left" w:pos="1053"/>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формирование основ шахматной культуры;</w:t>
      </w:r>
    </w:p>
    <w:p w:rsidR="00BA2D2C" w:rsidRPr="000E4B2B" w:rsidRDefault="00BA2D2C" w:rsidP="00BA2D2C">
      <w:pPr>
        <w:tabs>
          <w:tab w:val="left" w:pos="1084"/>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понимание важности бережного отношения к собственному здоровью;</w:t>
      </w:r>
    </w:p>
    <w:p w:rsidR="00BA2D2C" w:rsidRPr="000E4B2B" w:rsidRDefault="00BA2D2C" w:rsidP="00BA2D2C">
      <w:pPr>
        <w:tabs>
          <w:tab w:val="left" w:pos="1084"/>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наличие мотивации к творческому труду, работе на результат;</w:t>
      </w:r>
    </w:p>
    <w:p w:rsidR="00BA2D2C" w:rsidRPr="000E4B2B" w:rsidRDefault="00BA2D2C" w:rsidP="00BA2D2C">
      <w:pPr>
        <w:tabs>
          <w:tab w:val="left" w:pos="1084"/>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готовность и способность к саморазвитию и самообучению;</w:t>
      </w:r>
    </w:p>
    <w:p w:rsidR="00BA2D2C" w:rsidRPr="000E4B2B" w:rsidRDefault="00BA2D2C" w:rsidP="00BA2D2C">
      <w:pPr>
        <w:tabs>
          <w:tab w:val="left" w:pos="1084"/>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уважительное отношение к иному мнению;</w:t>
      </w:r>
    </w:p>
    <w:p w:rsidR="00BA2D2C" w:rsidRPr="000E4B2B" w:rsidRDefault="00BA2D2C" w:rsidP="00BA2D2C">
      <w:pPr>
        <w:tabs>
          <w:tab w:val="left" w:pos="1045"/>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 xml:space="preserve">приобретение основных навыков сотрудничества </w:t>
      </w:r>
      <w:proofErr w:type="gramStart"/>
      <w:r w:rsidRPr="000E4B2B">
        <w:rPr>
          <w:rFonts w:ascii="Times New Roman" w:hAnsi="Times New Roman" w:cs="Times New Roman"/>
          <w:sz w:val="24"/>
          <w:szCs w:val="24"/>
        </w:rPr>
        <w:t>со</w:t>
      </w:r>
      <w:proofErr w:type="gramEnd"/>
      <w:r w:rsidRPr="000E4B2B">
        <w:rPr>
          <w:rFonts w:ascii="Times New Roman" w:hAnsi="Times New Roman" w:cs="Times New Roman"/>
          <w:sz w:val="24"/>
          <w:szCs w:val="24"/>
        </w:rPr>
        <w:t xml:space="preserve"> взрослыми людьми и сверстниками;</w:t>
      </w:r>
    </w:p>
    <w:p w:rsidR="00BA2D2C" w:rsidRPr="000E4B2B" w:rsidRDefault="00BA2D2C" w:rsidP="00BA2D2C">
      <w:pPr>
        <w:tabs>
          <w:tab w:val="left" w:pos="1054"/>
        </w:tabs>
        <w:ind w:firstLine="360"/>
        <w:rPr>
          <w:rFonts w:ascii="Times New Roman" w:hAnsi="Times New Roman" w:cs="Times New Roman"/>
          <w:sz w:val="24"/>
          <w:szCs w:val="24"/>
        </w:rPr>
      </w:pPr>
      <w:r w:rsidRPr="000E4B2B">
        <w:rPr>
          <w:rFonts w:ascii="Times New Roman" w:hAnsi="Times New Roman" w:cs="Times New Roman"/>
          <w:sz w:val="24"/>
          <w:szCs w:val="24"/>
        </w:rPr>
        <w:lastRenderedPageBreak/>
        <w:t>-</w:t>
      </w:r>
      <w:r w:rsidRPr="000E4B2B">
        <w:rPr>
          <w:rFonts w:ascii="Times New Roman" w:hAnsi="Times New Roman" w:cs="Times New Roman"/>
          <w:sz w:val="24"/>
          <w:szCs w:val="24"/>
        </w:rPr>
        <w:tab/>
        <w:t>воспитание этических чувств доброжелательности, толерантности и эмоцио</w:t>
      </w:r>
      <w:r w:rsidRPr="000E4B2B">
        <w:rPr>
          <w:rFonts w:ascii="Times New Roman" w:hAnsi="Times New Roman" w:cs="Times New Roman"/>
          <w:sz w:val="24"/>
          <w:szCs w:val="24"/>
        </w:rPr>
        <w:softHyphen/>
        <w:t>нально-нравственной отзывчивости, понимания и сопереживания чувствам и обстоя</w:t>
      </w:r>
      <w:r w:rsidRPr="000E4B2B">
        <w:rPr>
          <w:rFonts w:ascii="Times New Roman" w:hAnsi="Times New Roman" w:cs="Times New Roman"/>
          <w:sz w:val="24"/>
          <w:szCs w:val="24"/>
        </w:rPr>
        <w:softHyphen/>
        <w:t>тельствам других людей;</w:t>
      </w:r>
    </w:p>
    <w:p w:rsidR="00BA2D2C" w:rsidRPr="000E4B2B" w:rsidRDefault="00BA2D2C" w:rsidP="00BA2D2C">
      <w:pPr>
        <w:tabs>
          <w:tab w:val="left" w:pos="1084"/>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умение управлять своими эмоциями;</w:t>
      </w:r>
    </w:p>
    <w:p w:rsidR="00BA2D2C" w:rsidRPr="000E4B2B" w:rsidRDefault="00BA2D2C" w:rsidP="00BA2D2C">
      <w:pPr>
        <w:tabs>
          <w:tab w:val="left" w:pos="1050"/>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дисциплинированность, внимательность, трудолюбие и упорство в достижении поставленных целей;</w:t>
      </w:r>
    </w:p>
    <w:p w:rsidR="00BA2D2C" w:rsidRPr="000E4B2B" w:rsidRDefault="00BA2D2C" w:rsidP="00BA2D2C">
      <w:pPr>
        <w:tabs>
          <w:tab w:val="left" w:pos="1045"/>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формирование навыков творческого подхода при решении различных задач, стремление к работе на результат;</w:t>
      </w:r>
    </w:p>
    <w:p w:rsidR="00BA2D2C" w:rsidRPr="000E4B2B" w:rsidRDefault="00BA2D2C" w:rsidP="00BA2D2C">
      <w:pPr>
        <w:tabs>
          <w:tab w:val="left" w:pos="1084"/>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оказание бескорыстной помощи окружающим.</w:t>
      </w:r>
    </w:p>
    <w:p w:rsidR="00BA2D2C" w:rsidRPr="000E4B2B" w:rsidRDefault="00BA2D2C" w:rsidP="00BA2D2C">
      <w:pPr>
        <w:ind w:firstLine="360"/>
        <w:rPr>
          <w:rFonts w:ascii="Times New Roman" w:hAnsi="Times New Roman" w:cs="Times New Roman"/>
          <w:sz w:val="24"/>
          <w:szCs w:val="24"/>
        </w:rPr>
      </w:pPr>
      <w:r w:rsidRPr="000E4B2B">
        <w:rPr>
          <w:rFonts w:ascii="Times New Roman" w:hAnsi="Times New Roman" w:cs="Times New Roman"/>
          <w:sz w:val="24"/>
          <w:szCs w:val="24"/>
        </w:rPr>
        <w:t>Метапредметные результаты освоения программы характеризуют уровень сформированности универсальных учебных действий (УУД): познавательных, комму</w:t>
      </w:r>
      <w:r w:rsidRPr="000E4B2B">
        <w:rPr>
          <w:rFonts w:ascii="Times New Roman" w:hAnsi="Times New Roman" w:cs="Times New Roman"/>
          <w:sz w:val="24"/>
          <w:szCs w:val="24"/>
        </w:rPr>
        <w:softHyphen/>
        <w:t>никативных и регулятивных.</w:t>
      </w:r>
    </w:p>
    <w:p w:rsidR="00BA2D2C" w:rsidRPr="000E4B2B" w:rsidRDefault="00BA2D2C" w:rsidP="00BA2D2C">
      <w:pPr>
        <w:tabs>
          <w:tab w:val="left" w:pos="1828"/>
        </w:tabs>
        <w:rPr>
          <w:rFonts w:ascii="Times New Roman" w:hAnsi="Times New Roman" w:cs="Times New Roman"/>
          <w:sz w:val="24"/>
          <w:szCs w:val="24"/>
        </w:rPr>
      </w:pPr>
      <w:r w:rsidRPr="000E4B2B">
        <w:rPr>
          <w:rFonts w:ascii="Times New Roman" w:hAnsi="Times New Roman" w:cs="Times New Roman"/>
          <w:sz w:val="24"/>
          <w:szCs w:val="24"/>
        </w:rPr>
        <w:t>1.</w:t>
      </w:r>
      <w:r w:rsidRPr="000E4B2B">
        <w:rPr>
          <w:rFonts w:ascii="Times New Roman" w:hAnsi="Times New Roman" w:cs="Times New Roman"/>
          <w:sz w:val="24"/>
          <w:szCs w:val="24"/>
        </w:rPr>
        <w:tab/>
        <w:t>Познавательные УУД:</w:t>
      </w:r>
    </w:p>
    <w:p w:rsidR="00BA2D2C" w:rsidRPr="000E4B2B" w:rsidRDefault="00BA2D2C" w:rsidP="00BA2D2C">
      <w:pPr>
        <w:tabs>
          <w:tab w:val="left" w:pos="1054"/>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умение с помощью педагога и самостоятельно выделять и формулировать по</w:t>
      </w:r>
      <w:r w:rsidRPr="000E4B2B">
        <w:rPr>
          <w:rFonts w:ascii="Times New Roman" w:hAnsi="Times New Roman" w:cs="Times New Roman"/>
          <w:sz w:val="24"/>
          <w:szCs w:val="24"/>
        </w:rPr>
        <w:softHyphen/>
        <w:t>знавательную цель деятельности в области шахматной игры;</w:t>
      </w:r>
    </w:p>
    <w:p w:rsidR="00BA2D2C" w:rsidRPr="000E4B2B" w:rsidRDefault="00BA2D2C" w:rsidP="00BA2D2C">
      <w:pPr>
        <w:tabs>
          <w:tab w:val="left" w:pos="1084"/>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владение способом структурирования шахматных знаний;</w:t>
      </w:r>
    </w:p>
    <w:p w:rsidR="00BA2D2C" w:rsidRPr="000E4B2B" w:rsidRDefault="00BA2D2C" w:rsidP="00BA2D2C">
      <w:pPr>
        <w:tabs>
          <w:tab w:val="left" w:pos="1050"/>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способность выбрать наиболее эффективный способ решения учебной задачи в конкретных условиях;</w:t>
      </w:r>
    </w:p>
    <w:p w:rsidR="00BA2D2C" w:rsidRPr="000E4B2B" w:rsidRDefault="00BA2D2C" w:rsidP="00BA2D2C">
      <w:pPr>
        <w:tabs>
          <w:tab w:val="left" w:pos="1084"/>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умение находить необходимую информацию;</w:t>
      </w:r>
    </w:p>
    <w:p w:rsidR="00BA2D2C" w:rsidRPr="000E4B2B" w:rsidRDefault="00BA2D2C" w:rsidP="00BA2D2C">
      <w:pPr>
        <w:tabs>
          <w:tab w:val="left" w:pos="1054"/>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w:t>
      </w:r>
    </w:p>
    <w:p w:rsidR="00BA2D2C" w:rsidRPr="000E4B2B" w:rsidRDefault="00BA2D2C" w:rsidP="00BA2D2C">
      <w:pPr>
        <w:ind w:firstLine="360"/>
        <w:rPr>
          <w:rFonts w:ascii="Times New Roman" w:hAnsi="Times New Roman" w:cs="Times New Roman"/>
          <w:sz w:val="24"/>
          <w:szCs w:val="24"/>
        </w:rPr>
      </w:pPr>
      <w:r w:rsidRPr="000E4B2B">
        <w:rPr>
          <w:rFonts w:ascii="Times New Roman" w:hAnsi="Times New Roman" w:cs="Times New Roman"/>
          <w:sz w:val="24"/>
          <w:szCs w:val="24"/>
        </w:rPr>
        <w:t>- умение моделировать, а также владение широким спектром логических действий и операций, включая общие приёмы решения задач;</w:t>
      </w:r>
    </w:p>
    <w:p w:rsidR="00BA2D2C" w:rsidRPr="000E4B2B" w:rsidRDefault="00BA2D2C" w:rsidP="00BA2D2C">
      <w:pPr>
        <w:tabs>
          <w:tab w:val="left" w:pos="1015"/>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 сопоставлять факты, концентрировать внимание, находить нестандартные решения.</w:t>
      </w:r>
    </w:p>
    <w:p w:rsidR="00BA2D2C" w:rsidRPr="000E4B2B" w:rsidRDefault="00BA2D2C" w:rsidP="00BA2D2C">
      <w:pPr>
        <w:tabs>
          <w:tab w:val="left" w:pos="1798"/>
        </w:tabs>
        <w:rPr>
          <w:rFonts w:ascii="Times New Roman" w:hAnsi="Times New Roman" w:cs="Times New Roman"/>
          <w:sz w:val="24"/>
          <w:szCs w:val="24"/>
        </w:rPr>
      </w:pPr>
      <w:r w:rsidRPr="000E4B2B">
        <w:rPr>
          <w:rFonts w:ascii="Times New Roman" w:hAnsi="Times New Roman" w:cs="Times New Roman"/>
          <w:sz w:val="24"/>
          <w:szCs w:val="24"/>
        </w:rPr>
        <w:t>2.</w:t>
      </w:r>
      <w:r w:rsidRPr="000E4B2B">
        <w:rPr>
          <w:rFonts w:ascii="Times New Roman" w:hAnsi="Times New Roman" w:cs="Times New Roman"/>
          <w:sz w:val="24"/>
          <w:szCs w:val="24"/>
        </w:rPr>
        <w:tab/>
        <w:t>Коммуникативные УУД:</w:t>
      </w:r>
    </w:p>
    <w:p w:rsidR="00BA2D2C" w:rsidRPr="000E4B2B" w:rsidRDefault="00BA2D2C" w:rsidP="00BA2D2C">
      <w:pPr>
        <w:tabs>
          <w:tab w:val="left" w:pos="1005"/>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умение находить компромиссы и общие решения, разрешать конфликты на основе согласования различных позиций;</w:t>
      </w:r>
    </w:p>
    <w:p w:rsidR="00BA2D2C" w:rsidRPr="000E4B2B" w:rsidRDefault="00BA2D2C" w:rsidP="00BA2D2C">
      <w:pPr>
        <w:tabs>
          <w:tab w:val="left" w:pos="1010"/>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способность формулировать, аргументировать и отстаивать своё мнение, вести дискуссию, обсуждать содержание и результаты совместной деятельности;</w:t>
      </w:r>
    </w:p>
    <w:p w:rsidR="00BA2D2C" w:rsidRPr="000E4B2B" w:rsidRDefault="00BA2D2C" w:rsidP="00BA2D2C">
      <w:pPr>
        <w:tabs>
          <w:tab w:val="left" w:pos="1010"/>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умение донести свою точку зрения до других и отстаивать собственную позицию, а также уважать и учитывать позицию партнёра (собеседника);</w:t>
      </w:r>
    </w:p>
    <w:p w:rsidR="00BA2D2C" w:rsidRPr="000E4B2B" w:rsidRDefault="00BA2D2C" w:rsidP="00BA2D2C">
      <w:pPr>
        <w:tabs>
          <w:tab w:val="left" w:pos="1015"/>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возможность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BA2D2C" w:rsidRPr="000E4B2B" w:rsidRDefault="00BA2D2C" w:rsidP="00BA2D2C">
      <w:pPr>
        <w:tabs>
          <w:tab w:val="left" w:pos="1798"/>
        </w:tabs>
        <w:rPr>
          <w:rFonts w:ascii="Times New Roman" w:hAnsi="Times New Roman" w:cs="Times New Roman"/>
          <w:sz w:val="24"/>
          <w:szCs w:val="24"/>
        </w:rPr>
      </w:pPr>
      <w:r w:rsidRPr="000E4B2B">
        <w:rPr>
          <w:rFonts w:ascii="Times New Roman" w:hAnsi="Times New Roman" w:cs="Times New Roman"/>
          <w:sz w:val="24"/>
          <w:szCs w:val="24"/>
        </w:rPr>
        <w:t>3.</w:t>
      </w:r>
      <w:r w:rsidRPr="000E4B2B">
        <w:rPr>
          <w:rFonts w:ascii="Times New Roman" w:hAnsi="Times New Roman" w:cs="Times New Roman"/>
          <w:sz w:val="24"/>
          <w:szCs w:val="24"/>
        </w:rPr>
        <w:tab/>
        <w:t>Регулятивные УУД:</w:t>
      </w:r>
    </w:p>
    <w:p w:rsidR="00BA2D2C" w:rsidRPr="000E4B2B" w:rsidRDefault="00BA2D2C" w:rsidP="00BA2D2C">
      <w:pPr>
        <w:tabs>
          <w:tab w:val="left" w:pos="1010"/>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умение планировать, контролировать и объективно оценивать свои умствен</w:t>
      </w:r>
      <w:r w:rsidRPr="000E4B2B">
        <w:rPr>
          <w:rFonts w:ascii="Times New Roman" w:hAnsi="Times New Roman" w:cs="Times New Roman"/>
          <w:sz w:val="24"/>
          <w:szCs w:val="24"/>
        </w:rPr>
        <w:softHyphen/>
        <w:t>ные, физические, учебные и практические действия в соответствии с поставленной за</w:t>
      </w:r>
      <w:r w:rsidRPr="000E4B2B">
        <w:rPr>
          <w:rFonts w:ascii="Times New Roman" w:hAnsi="Times New Roman" w:cs="Times New Roman"/>
          <w:sz w:val="24"/>
          <w:szCs w:val="24"/>
        </w:rPr>
        <w:softHyphen/>
        <w:t>дачей и условиями её реализации;</w:t>
      </w:r>
    </w:p>
    <w:p w:rsidR="00BA2D2C" w:rsidRPr="000E4B2B" w:rsidRDefault="00BA2D2C" w:rsidP="00BA2D2C">
      <w:pPr>
        <w:tabs>
          <w:tab w:val="left" w:pos="1005"/>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способность принимать и сохранять учебную цель и задачу, планировать её ре</w:t>
      </w:r>
      <w:r w:rsidRPr="000E4B2B">
        <w:rPr>
          <w:rFonts w:ascii="Times New Roman" w:hAnsi="Times New Roman" w:cs="Times New Roman"/>
          <w:sz w:val="24"/>
          <w:szCs w:val="24"/>
        </w:rPr>
        <w:softHyphen/>
        <w:t>ализацию (в том числе во внутреннем плане), контролировать и оценивать свои дей</w:t>
      </w:r>
      <w:r w:rsidRPr="000E4B2B">
        <w:rPr>
          <w:rFonts w:ascii="Times New Roman" w:hAnsi="Times New Roman" w:cs="Times New Roman"/>
          <w:sz w:val="24"/>
          <w:szCs w:val="24"/>
        </w:rPr>
        <w:softHyphen/>
        <w:t>ствия, вносить соответствующие коррективы в их выполнение.</w:t>
      </w:r>
    </w:p>
    <w:p w:rsidR="00BA2D2C" w:rsidRPr="000E4B2B" w:rsidRDefault="00BA2D2C" w:rsidP="00BA2D2C">
      <w:pPr>
        <w:ind w:firstLine="360"/>
        <w:rPr>
          <w:rFonts w:ascii="Times New Roman" w:hAnsi="Times New Roman" w:cs="Times New Roman"/>
          <w:sz w:val="24"/>
          <w:szCs w:val="24"/>
        </w:rPr>
      </w:pPr>
      <w:r w:rsidRPr="000E4B2B">
        <w:rPr>
          <w:rFonts w:ascii="Times New Roman" w:hAnsi="Times New Roman" w:cs="Times New Roman"/>
          <w:sz w:val="24"/>
          <w:szCs w:val="24"/>
        </w:rPr>
        <w:t xml:space="preserve">Предметные результаты освоения программы характеризуют умения и опыт </w:t>
      </w:r>
      <w:proofErr w:type="gramStart"/>
      <w:r w:rsidRPr="000E4B2B">
        <w:rPr>
          <w:rFonts w:ascii="Times New Roman" w:hAnsi="Times New Roman" w:cs="Times New Roman"/>
          <w:sz w:val="24"/>
          <w:szCs w:val="24"/>
        </w:rPr>
        <w:t>обучающихся</w:t>
      </w:r>
      <w:proofErr w:type="gramEnd"/>
      <w:r w:rsidRPr="000E4B2B">
        <w:rPr>
          <w:rFonts w:ascii="Times New Roman" w:hAnsi="Times New Roman" w:cs="Times New Roman"/>
          <w:sz w:val="24"/>
          <w:szCs w:val="24"/>
        </w:rPr>
        <w:t>, приобретаемые и закрепляемые в процессе освоения учебного предмета «Шахматы в школе».</w:t>
      </w:r>
    </w:p>
    <w:p w:rsidR="00BA2D2C" w:rsidRPr="000E4B2B" w:rsidRDefault="00BA2D2C" w:rsidP="00BA2D2C">
      <w:pPr>
        <w:ind w:firstLine="360"/>
        <w:rPr>
          <w:rFonts w:ascii="Times New Roman" w:hAnsi="Times New Roman" w:cs="Times New Roman"/>
          <w:sz w:val="24"/>
          <w:szCs w:val="24"/>
        </w:rPr>
      </w:pPr>
      <w:r w:rsidRPr="000E4B2B">
        <w:rPr>
          <w:rFonts w:ascii="Times New Roman" w:hAnsi="Times New Roman" w:cs="Times New Roman"/>
          <w:sz w:val="24"/>
          <w:szCs w:val="24"/>
          <w:lang w:val="en-US" w:bidi="en-US"/>
        </w:rPr>
        <w:t>B</w:t>
      </w:r>
      <w:r w:rsidRPr="000E4B2B">
        <w:rPr>
          <w:rFonts w:ascii="Times New Roman" w:hAnsi="Times New Roman" w:cs="Times New Roman"/>
          <w:sz w:val="24"/>
          <w:szCs w:val="24"/>
          <w:lang w:bidi="en-US"/>
        </w:rPr>
        <w:t xml:space="preserve"> </w:t>
      </w:r>
      <w:r w:rsidRPr="000E4B2B">
        <w:rPr>
          <w:rFonts w:ascii="Times New Roman" w:hAnsi="Times New Roman" w:cs="Times New Roman"/>
          <w:sz w:val="24"/>
          <w:szCs w:val="24"/>
        </w:rPr>
        <w:t>результате освоения обязательного минимума знаний при обучении по данной программе обучающиеся начальной школы (1-4 классы) должны:</w:t>
      </w:r>
    </w:p>
    <w:p w:rsidR="00BA2D2C" w:rsidRPr="000E4B2B" w:rsidRDefault="00BA2D2C" w:rsidP="00BA2D2C">
      <w:pPr>
        <w:tabs>
          <w:tab w:val="left" w:pos="997"/>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приобрести знания из истории развития шахмат, представления о роли шахмат и их значении в жизни человека;</w:t>
      </w:r>
    </w:p>
    <w:p w:rsidR="00BA2D2C" w:rsidRPr="000E4B2B" w:rsidRDefault="00BA2D2C" w:rsidP="00BA2D2C">
      <w:pPr>
        <w:tabs>
          <w:tab w:val="left" w:pos="997"/>
        </w:tabs>
        <w:ind w:firstLine="360"/>
        <w:rPr>
          <w:rFonts w:ascii="Times New Roman" w:hAnsi="Times New Roman" w:cs="Times New Roman"/>
          <w:sz w:val="24"/>
          <w:szCs w:val="24"/>
        </w:rPr>
      </w:pPr>
      <w:r w:rsidRPr="000E4B2B">
        <w:rPr>
          <w:rFonts w:ascii="Times New Roman" w:hAnsi="Times New Roman" w:cs="Times New Roman"/>
          <w:sz w:val="24"/>
          <w:szCs w:val="24"/>
        </w:rPr>
        <w:lastRenderedPageBreak/>
        <w:t>-</w:t>
      </w:r>
      <w:r w:rsidRPr="000E4B2B">
        <w:rPr>
          <w:rFonts w:ascii="Times New Roman" w:hAnsi="Times New Roman" w:cs="Times New Roman"/>
          <w:sz w:val="24"/>
          <w:szCs w:val="24"/>
        </w:rPr>
        <w:tab/>
        <w:t>владеть терминологией шахматной игры, понимать функциональный смысл и направленность действий при закреплении изученного шахматного материала;</w:t>
      </w:r>
    </w:p>
    <w:p w:rsidR="00BA2D2C" w:rsidRPr="000E4B2B" w:rsidRDefault="00BA2D2C" w:rsidP="00BA2D2C">
      <w:pPr>
        <w:tabs>
          <w:tab w:val="left" w:pos="1031"/>
        </w:tabs>
        <w:ind w:firstLine="360"/>
        <w:rPr>
          <w:rFonts w:ascii="Times New Roman" w:hAnsi="Times New Roman" w:cs="Times New Roman"/>
          <w:sz w:val="24"/>
          <w:szCs w:val="24"/>
        </w:rPr>
      </w:pPr>
      <w:r w:rsidRPr="000E4B2B">
        <w:rPr>
          <w:rFonts w:ascii="Times New Roman" w:hAnsi="Times New Roman" w:cs="Times New Roman"/>
          <w:sz w:val="24"/>
          <w:szCs w:val="24"/>
        </w:rPr>
        <w:t>-</w:t>
      </w:r>
      <w:r w:rsidRPr="000E4B2B">
        <w:rPr>
          <w:rFonts w:ascii="Times New Roman" w:hAnsi="Times New Roman" w:cs="Times New Roman"/>
          <w:sz w:val="24"/>
          <w:szCs w:val="24"/>
        </w:rPr>
        <w:tab/>
        <w:t>приобрести навык организации отдыха и досуга с использованием шахматной</w:t>
      </w:r>
    </w:p>
    <w:p w:rsidR="000E37DB" w:rsidRPr="000E4B2B" w:rsidRDefault="00BA2D2C" w:rsidP="00BA2D2C">
      <w:pPr>
        <w:rPr>
          <w:rFonts w:ascii="Times New Roman" w:hAnsi="Times New Roman" w:cs="Times New Roman"/>
          <w:sz w:val="24"/>
          <w:szCs w:val="24"/>
        </w:rPr>
      </w:pPr>
      <w:r w:rsidRPr="000E4B2B">
        <w:rPr>
          <w:rFonts w:ascii="Times New Roman" w:hAnsi="Times New Roman" w:cs="Times New Roman"/>
          <w:sz w:val="24"/>
          <w:szCs w:val="24"/>
        </w:rPr>
        <w:t>игры.</w:t>
      </w:r>
    </w:p>
    <w:p w:rsidR="000E37DB" w:rsidRPr="000E4B2B" w:rsidRDefault="000E37DB" w:rsidP="00BA2D2C">
      <w:pPr>
        <w:rPr>
          <w:rFonts w:ascii="Times New Roman" w:hAnsi="Times New Roman" w:cs="Times New Roman"/>
          <w:sz w:val="24"/>
          <w:szCs w:val="24"/>
        </w:rPr>
      </w:pPr>
    </w:p>
    <w:p w:rsidR="000E37DB" w:rsidRPr="000E4B2B" w:rsidRDefault="000E37DB" w:rsidP="00BA2D2C">
      <w:pPr>
        <w:rPr>
          <w:rFonts w:ascii="Times New Roman" w:eastAsia="Times New Roman" w:hAnsi="Times New Roman" w:cs="Times New Roman"/>
          <w:color w:val="333333"/>
          <w:sz w:val="24"/>
          <w:szCs w:val="24"/>
          <w:lang w:eastAsia="ru-RU"/>
        </w:rPr>
      </w:pPr>
      <w:r w:rsidRPr="000E4B2B">
        <w:rPr>
          <w:rFonts w:ascii="Times New Roman" w:hAnsi="Times New Roman" w:cs="Times New Roman"/>
          <w:b/>
          <w:sz w:val="24"/>
          <w:szCs w:val="24"/>
        </w:rPr>
        <w:t>6. Календарно- тематический план</w:t>
      </w:r>
      <w:r w:rsidR="00672A58" w:rsidRPr="000E4B2B">
        <w:rPr>
          <w:rFonts w:ascii="Times New Roman" w:eastAsia="Times New Roman" w:hAnsi="Times New Roman" w:cs="Times New Roman"/>
          <w:color w:val="333333"/>
          <w:sz w:val="24"/>
          <w:szCs w:val="24"/>
          <w:lang w:eastAsia="ru-RU"/>
        </w:rPr>
        <w:t>.</w:t>
      </w:r>
      <w:r w:rsidRPr="000E4B2B">
        <w:rPr>
          <w:rFonts w:ascii="Times New Roman" w:eastAsia="Times New Roman" w:hAnsi="Times New Roman" w:cs="Times New Roman"/>
          <w:color w:val="333333"/>
          <w:sz w:val="24"/>
          <w:szCs w:val="24"/>
          <w:lang w:eastAsia="ru-RU"/>
        </w:rPr>
        <w:t xml:space="preserve"> </w:t>
      </w:r>
    </w:p>
    <w:p w:rsidR="000E37DB" w:rsidRPr="000E4B2B" w:rsidRDefault="000E37DB" w:rsidP="000E37DB">
      <w:pPr>
        <w:shd w:val="clear" w:color="auto" w:fill="FFFFFF"/>
        <w:spacing w:after="150"/>
        <w:rPr>
          <w:rFonts w:ascii="Times New Roman" w:eastAsia="Times New Roman" w:hAnsi="Times New Roman" w:cs="Times New Roman"/>
          <w:color w:val="333333"/>
          <w:sz w:val="24"/>
          <w:szCs w:val="24"/>
          <w:lang w:eastAsia="ru-RU"/>
        </w:rPr>
      </w:pPr>
    </w:p>
    <w:p w:rsidR="000E37DB" w:rsidRPr="000E4B2B" w:rsidRDefault="000E37DB" w:rsidP="000E37DB">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Календарно-тематиче</w:t>
      </w:r>
      <w:r w:rsidR="00193AFE" w:rsidRPr="000E4B2B">
        <w:rPr>
          <w:rFonts w:ascii="Times New Roman" w:eastAsia="Times New Roman" w:hAnsi="Times New Roman" w:cs="Times New Roman"/>
          <w:color w:val="333333"/>
          <w:sz w:val="24"/>
          <w:szCs w:val="24"/>
          <w:lang w:eastAsia="ru-RU"/>
        </w:rPr>
        <w:t>ское планирование курса Юный шахматист</w:t>
      </w:r>
      <w:r w:rsidRPr="000E4B2B">
        <w:rPr>
          <w:rFonts w:ascii="Times New Roman" w:eastAsia="Times New Roman" w:hAnsi="Times New Roman" w:cs="Times New Roman"/>
          <w:color w:val="333333"/>
          <w:sz w:val="24"/>
          <w:szCs w:val="24"/>
          <w:lang w:eastAsia="ru-RU"/>
        </w:rPr>
        <w:t>»</w:t>
      </w:r>
    </w:p>
    <w:tbl>
      <w:tblPr>
        <w:tblOverlap w:val="never"/>
        <w:tblW w:w="9810" w:type="dxa"/>
        <w:tblInd w:w="-302" w:type="dxa"/>
        <w:tblLayout w:type="fixed"/>
        <w:tblCellMar>
          <w:left w:w="10" w:type="dxa"/>
          <w:right w:w="10" w:type="dxa"/>
        </w:tblCellMar>
        <w:tblLook w:val="04A0"/>
      </w:tblPr>
      <w:tblGrid>
        <w:gridCol w:w="1021"/>
        <w:gridCol w:w="3774"/>
        <w:gridCol w:w="5015"/>
      </w:tblGrid>
      <w:tr w:rsidR="00C13F57" w:rsidRPr="000E4B2B" w:rsidTr="00193AFE">
        <w:trPr>
          <w:trHeight w:val="379"/>
        </w:trPr>
        <w:tc>
          <w:tcPr>
            <w:tcW w:w="9810" w:type="dxa"/>
            <w:gridSpan w:val="3"/>
            <w:tcBorders>
              <w:top w:val="single" w:sz="4" w:space="0" w:color="auto"/>
              <w:left w:val="single" w:sz="4" w:space="0" w:color="auto"/>
              <w:right w:val="single" w:sz="4" w:space="0" w:color="auto"/>
            </w:tcBorders>
            <w:shd w:val="clear" w:color="auto" w:fill="FFFFFF"/>
            <w:vAlign w:val="center"/>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4 класс</w:t>
            </w:r>
          </w:p>
        </w:tc>
      </w:tr>
      <w:tr w:rsidR="00C13F57" w:rsidRPr="000E4B2B" w:rsidTr="00193AFE">
        <w:trPr>
          <w:trHeight w:val="1622"/>
        </w:trPr>
        <w:tc>
          <w:tcPr>
            <w:tcW w:w="1021" w:type="dxa"/>
            <w:tcBorders>
              <w:top w:val="single" w:sz="4" w:space="0" w:color="auto"/>
              <w:left w:val="single" w:sz="4" w:space="0" w:color="auto"/>
            </w:tcBorders>
            <w:shd w:val="clear" w:color="auto" w:fill="FFFFFF"/>
            <w:vAlign w:val="center"/>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1</w:t>
            </w:r>
          </w:p>
        </w:tc>
        <w:tc>
          <w:tcPr>
            <w:tcW w:w="3774"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История появления шахмат на Руси. Зарождение шахматной культуры в России</w:t>
            </w:r>
          </w:p>
        </w:tc>
        <w:tc>
          <w:tcPr>
            <w:tcW w:w="5015" w:type="dxa"/>
            <w:tcBorders>
              <w:top w:val="single" w:sz="4" w:space="0" w:color="auto"/>
              <w:left w:val="single" w:sz="4" w:space="0" w:color="auto"/>
              <w:right w:val="single" w:sz="4" w:space="0" w:color="auto"/>
            </w:tcBorders>
            <w:shd w:val="clear" w:color="auto" w:fill="FFFFFF"/>
            <w:vAlign w:val="bottom"/>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Беседа о важности соблюдения правил техники без</w:t>
            </w:r>
            <w:r w:rsidRPr="000E4B2B">
              <w:rPr>
                <w:rFonts w:ascii="Times New Roman" w:hAnsi="Times New Roman" w:cs="Times New Roman"/>
                <w:sz w:val="24"/>
                <w:szCs w:val="24"/>
              </w:rPr>
              <w:softHyphen/>
              <w:t>опасности на занятиях по шахматам.</w:t>
            </w:r>
          </w:p>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Знакомство с материалом об истории появления шахмат на Руси, о том, как в России начала формироваться шахматная культура</w:t>
            </w:r>
          </w:p>
        </w:tc>
      </w:tr>
      <w:tr w:rsidR="00C13F57" w:rsidRPr="000E4B2B" w:rsidTr="00193AFE">
        <w:trPr>
          <w:trHeight w:val="1118"/>
        </w:trPr>
        <w:tc>
          <w:tcPr>
            <w:tcW w:w="1021" w:type="dxa"/>
            <w:tcBorders>
              <w:top w:val="single" w:sz="4" w:space="0" w:color="auto"/>
              <w:left w:val="single" w:sz="4" w:space="0" w:color="auto"/>
            </w:tcBorders>
            <w:shd w:val="clear" w:color="auto" w:fill="FFFFFF"/>
            <w:vAlign w:val="center"/>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2</w:t>
            </w:r>
          </w:p>
        </w:tc>
        <w:tc>
          <w:tcPr>
            <w:tcW w:w="3774"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Основные принципы игры в дебюте</w:t>
            </w:r>
          </w:p>
        </w:tc>
        <w:tc>
          <w:tcPr>
            <w:tcW w:w="5015" w:type="dxa"/>
            <w:tcBorders>
              <w:top w:val="single" w:sz="4" w:space="0" w:color="auto"/>
              <w:left w:val="single" w:sz="4" w:space="0" w:color="auto"/>
              <w:righ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Дополнение знаний об игре в дебюте новыми сведени</w:t>
            </w:r>
            <w:r w:rsidRPr="000E4B2B">
              <w:rPr>
                <w:rFonts w:ascii="Times New Roman" w:hAnsi="Times New Roman" w:cs="Times New Roman"/>
                <w:sz w:val="24"/>
                <w:szCs w:val="24"/>
              </w:rPr>
              <w:softHyphen/>
              <w:t>ями: роль центра, создание численного превосходства</w:t>
            </w:r>
          </w:p>
        </w:tc>
      </w:tr>
      <w:tr w:rsidR="00C13F57" w:rsidRPr="000E4B2B" w:rsidTr="00193AFE">
        <w:trPr>
          <w:trHeight w:val="754"/>
        </w:trPr>
        <w:tc>
          <w:tcPr>
            <w:tcW w:w="1021" w:type="dxa"/>
            <w:tcBorders>
              <w:top w:val="single" w:sz="4" w:space="0" w:color="auto"/>
              <w:left w:val="single" w:sz="4" w:space="0" w:color="auto"/>
            </w:tcBorders>
            <w:shd w:val="clear" w:color="auto" w:fill="FFFFFF"/>
            <w:vAlign w:val="center"/>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3</w:t>
            </w:r>
          </w:p>
        </w:tc>
        <w:tc>
          <w:tcPr>
            <w:tcW w:w="3774"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Перевес в развитии фигур</w:t>
            </w:r>
          </w:p>
        </w:tc>
        <w:tc>
          <w:tcPr>
            <w:tcW w:w="5015" w:type="dxa"/>
            <w:tcBorders>
              <w:top w:val="single" w:sz="4" w:space="0" w:color="auto"/>
              <w:left w:val="single" w:sz="4" w:space="0" w:color="auto"/>
              <w:right w:val="single" w:sz="4" w:space="0" w:color="auto"/>
            </w:tcBorders>
            <w:shd w:val="clear" w:color="auto" w:fill="FFFFFF"/>
            <w:vAlign w:val="bottom"/>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Раскрытие понятия «мобилизация фигур для получения численного превосходства»</w:t>
            </w:r>
          </w:p>
        </w:tc>
      </w:tr>
      <w:tr w:rsidR="00C13F57" w:rsidRPr="000E4B2B" w:rsidTr="00193AFE">
        <w:trPr>
          <w:trHeight w:val="1118"/>
        </w:trPr>
        <w:tc>
          <w:tcPr>
            <w:tcW w:w="1021" w:type="dxa"/>
            <w:tcBorders>
              <w:top w:val="single" w:sz="4" w:space="0" w:color="auto"/>
              <w:left w:val="single" w:sz="4" w:space="0" w:color="auto"/>
            </w:tcBorders>
            <w:shd w:val="clear" w:color="auto" w:fill="FFFFFF"/>
            <w:vAlign w:val="center"/>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4</w:t>
            </w:r>
          </w:p>
        </w:tc>
        <w:tc>
          <w:tcPr>
            <w:tcW w:w="3774"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Атака на короля</w:t>
            </w:r>
          </w:p>
        </w:tc>
        <w:tc>
          <w:tcPr>
            <w:tcW w:w="5015" w:type="dxa"/>
            <w:tcBorders>
              <w:top w:val="single" w:sz="4" w:space="0" w:color="auto"/>
              <w:left w:val="single" w:sz="4" w:space="0" w:color="auto"/>
              <w:right w:val="single" w:sz="4" w:space="0" w:color="auto"/>
            </w:tcBorders>
            <w:shd w:val="clear" w:color="auto" w:fill="FFFFFF"/>
            <w:vAlign w:val="bottom"/>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Раскрытие плана атаки на короля при односторонней и разносторонней рокировках, а также плана атаки на ко</w:t>
            </w:r>
            <w:r w:rsidRPr="000E4B2B">
              <w:rPr>
                <w:rFonts w:ascii="Times New Roman" w:hAnsi="Times New Roman" w:cs="Times New Roman"/>
                <w:sz w:val="24"/>
                <w:szCs w:val="24"/>
              </w:rPr>
              <w:softHyphen/>
              <w:t>роля, оставшегося в центре</w:t>
            </w:r>
          </w:p>
        </w:tc>
      </w:tr>
      <w:tr w:rsidR="00C13F57" w:rsidRPr="000E4B2B" w:rsidTr="00193AFE">
        <w:trPr>
          <w:trHeight w:val="754"/>
        </w:trPr>
        <w:tc>
          <w:tcPr>
            <w:tcW w:w="1021" w:type="dxa"/>
            <w:tcBorders>
              <w:top w:val="single" w:sz="4" w:space="0" w:color="auto"/>
              <w:left w:val="single" w:sz="4" w:space="0" w:color="auto"/>
            </w:tcBorders>
            <w:shd w:val="clear" w:color="auto" w:fill="FFFFFF"/>
            <w:vAlign w:val="center"/>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5</w:t>
            </w:r>
          </w:p>
        </w:tc>
        <w:tc>
          <w:tcPr>
            <w:tcW w:w="3774"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Перевес в пространстве</w:t>
            </w:r>
          </w:p>
        </w:tc>
        <w:tc>
          <w:tcPr>
            <w:tcW w:w="5015" w:type="dxa"/>
            <w:tcBorders>
              <w:top w:val="single" w:sz="4" w:space="0" w:color="auto"/>
              <w:left w:val="single" w:sz="4" w:space="0" w:color="auto"/>
              <w:right w:val="single" w:sz="4" w:space="0" w:color="auto"/>
            </w:tcBorders>
            <w:shd w:val="clear" w:color="auto" w:fill="FFFFFF"/>
            <w:vAlign w:val="bottom"/>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Способы игры при пространственном перевесе, спосо</w:t>
            </w:r>
            <w:r w:rsidRPr="000E4B2B">
              <w:rPr>
                <w:rFonts w:ascii="Times New Roman" w:hAnsi="Times New Roman" w:cs="Times New Roman"/>
                <w:sz w:val="24"/>
                <w:szCs w:val="24"/>
              </w:rPr>
              <w:softHyphen/>
              <w:t>бы достижения пространственного перевеса</w:t>
            </w:r>
          </w:p>
        </w:tc>
      </w:tr>
      <w:tr w:rsidR="00C13F57" w:rsidRPr="000E4B2B" w:rsidTr="00193AFE">
        <w:trPr>
          <w:trHeight w:val="1128"/>
        </w:trPr>
        <w:tc>
          <w:tcPr>
            <w:tcW w:w="1021" w:type="dxa"/>
            <w:tcBorders>
              <w:top w:val="single" w:sz="4" w:space="0" w:color="auto"/>
              <w:left w:val="single" w:sz="4" w:space="0" w:color="auto"/>
              <w:bottom w:val="single" w:sz="4" w:space="0" w:color="auto"/>
            </w:tcBorders>
            <w:shd w:val="clear" w:color="auto" w:fill="FFFFFF"/>
            <w:vAlign w:val="center"/>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6</w:t>
            </w:r>
          </w:p>
        </w:tc>
        <w:tc>
          <w:tcPr>
            <w:tcW w:w="3774" w:type="dxa"/>
            <w:tcBorders>
              <w:top w:val="single" w:sz="4" w:space="0" w:color="auto"/>
              <w:left w:val="single" w:sz="4" w:space="0" w:color="auto"/>
              <w:bottom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Оценка позиции</w:t>
            </w:r>
          </w:p>
        </w:tc>
        <w:tc>
          <w:tcPr>
            <w:tcW w:w="5015" w:type="dxa"/>
            <w:tcBorders>
              <w:top w:val="single" w:sz="4" w:space="0" w:color="auto"/>
              <w:left w:val="single" w:sz="4" w:space="0" w:color="auto"/>
              <w:bottom w:val="single" w:sz="4" w:space="0" w:color="auto"/>
              <w:righ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Рассказ о том, что необходимо делать для того, чтобы правильно оценить позицию во время шахматной пар</w:t>
            </w:r>
            <w:r w:rsidRPr="000E4B2B">
              <w:rPr>
                <w:rFonts w:ascii="Times New Roman" w:hAnsi="Times New Roman" w:cs="Times New Roman"/>
                <w:sz w:val="24"/>
                <w:szCs w:val="24"/>
              </w:rPr>
              <w:softHyphen/>
              <w:t>тии</w:t>
            </w:r>
          </w:p>
        </w:tc>
      </w:tr>
    </w:tbl>
    <w:tbl>
      <w:tblPr>
        <w:tblpPr w:leftFromText="180" w:rightFromText="180" w:vertAnchor="text" w:horzAnchor="margin" w:tblpXSpec="center" w:tblpY="168"/>
        <w:tblOverlap w:val="never"/>
        <w:tblW w:w="9923" w:type="dxa"/>
        <w:tblLayout w:type="fixed"/>
        <w:tblCellMar>
          <w:left w:w="10" w:type="dxa"/>
          <w:right w:w="10" w:type="dxa"/>
        </w:tblCellMar>
        <w:tblLook w:val="04A0"/>
      </w:tblPr>
      <w:tblGrid>
        <w:gridCol w:w="1003"/>
        <w:gridCol w:w="3685"/>
        <w:gridCol w:w="5235"/>
      </w:tblGrid>
      <w:tr w:rsidR="00193AFE" w:rsidRPr="000E4B2B" w:rsidTr="00193AFE">
        <w:trPr>
          <w:trHeight w:val="754"/>
        </w:trPr>
        <w:tc>
          <w:tcPr>
            <w:tcW w:w="1003"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7</w:t>
            </w:r>
          </w:p>
        </w:tc>
        <w:tc>
          <w:tcPr>
            <w:tcW w:w="3685"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План игры</w:t>
            </w:r>
          </w:p>
        </w:tc>
        <w:tc>
          <w:tcPr>
            <w:tcW w:w="5235" w:type="dxa"/>
            <w:tcBorders>
              <w:top w:val="single" w:sz="4" w:space="0" w:color="auto"/>
              <w:left w:val="single" w:sz="4" w:space="0" w:color="auto"/>
              <w:right w:val="single" w:sz="4" w:space="0" w:color="auto"/>
            </w:tcBorders>
            <w:shd w:val="clear" w:color="auto" w:fill="FFFFFF"/>
            <w:vAlign w:val="bottom"/>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Разбор схемы моделирования плана игры, раскрытие цели планирования</w:t>
            </w:r>
          </w:p>
        </w:tc>
      </w:tr>
      <w:tr w:rsidR="00193AFE" w:rsidRPr="000E4B2B" w:rsidTr="00193AFE">
        <w:trPr>
          <w:trHeight w:val="1123"/>
        </w:trPr>
        <w:tc>
          <w:tcPr>
            <w:tcW w:w="1003"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8</w:t>
            </w:r>
          </w:p>
        </w:tc>
        <w:tc>
          <w:tcPr>
            <w:tcW w:w="3685"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Выбор хода</w:t>
            </w:r>
          </w:p>
        </w:tc>
        <w:tc>
          <w:tcPr>
            <w:tcW w:w="5235" w:type="dxa"/>
            <w:tcBorders>
              <w:top w:val="single" w:sz="4" w:space="0" w:color="auto"/>
              <w:left w:val="single" w:sz="4" w:space="0" w:color="auto"/>
              <w:right w:val="single" w:sz="4" w:space="0" w:color="auto"/>
            </w:tcBorders>
            <w:shd w:val="clear" w:color="auto" w:fill="FFFFFF"/>
            <w:vAlign w:val="bottom"/>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Алгоритм выбора хода, форсированные и нефорсиро</w:t>
            </w:r>
            <w:r w:rsidRPr="000E4B2B">
              <w:rPr>
                <w:rFonts w:ascii="Times New Roman" w:hAnsi="Times New Roman" w:cs="Times New Roman"/>
                <w:sz w:val="24"/>
                <w:szCs w:val="24"/>
              </w:rPr>
              <w:softHyphen/>
              <w:t>ванные варианты, профилактика. Учимся думать за партнёра</w:t>
            </w:r>
          </w:p>
        </w:tc>
      </w:tr>
      <w:tr w:rsidR="00193AFE" w:rsidRPr="000E4B2B" w:rsidTr="00193AFE">
        <w:trPr>
          <w:trHeight w:val="749"/>
        </w:trPr>
        <w:tc>
          <w:tcPr>
            <w:tcW w:w="1003"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9</w:t>
            </w:r>
          </w:p>
        </w:tc>
        <w:tc>
          <w:tcPr>
            <w:tcW w:w="3685"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Открытые дебюты</w:t>
            </w:r>
          </w:p>
        </w:tc>
        <w:tc>
          <w:tcPr>
            <w:tcW w:w="5235" w:type="dxa"/>
            <w:tcBorders>
              <w:top w:val="single" w:sz="4" w:space="0" w:color="auto"/>
              <w:left w:val="single" w:sz="4" w:space="0" w:color="auto"/>
              <w:right w:val="single" w:sz="4" w:space="0" w:color="auto"/>
            </w:tcBorders>
            <w:shd w:val="clear" w:color="auto" w:fill="FFFFFF"/>
            <w:vAlign w:val="bottom"/>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Многообразие открытых дебютов. Итальянская партия, зашита двух коней</w:t>
            </w:r>
          </w:p>
        </w:tc>
      </w:tr>
      <w:tr w:rsidR="00193AFE" w:rsidRPr="000E4B2B" w:rsidTr="00193AFE">
        <w:trPr>
          <w:trHeight w:val="749"/>
        </w:trPr>
        <w:tc>
          <w:tcPr>
            <w:tcW w:w="1003" w:type="dxa"/>
            <w:tcBorders>
              <w:top w:val="single" w:sz="4" w:space="0" w:color="auto"/>
              <w:left w:val="single" w:sz="4" w:space="0" w:color="auto"/>
            </w:tcBorders>
            <w:shd w:val="clear" w:color="auto" w:fill="FFFFFF"/>
            <w:vAlign w:val="center"/>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10</w:t>
            </w:r>
          </w:p>
        </w:tc>
        <w:tc>
          <w:tcPr>
            <w:tcW w:w="3685"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Полуоткрытые дебюты</w:t>
            </w:r>
          </w:p>
        </w:tc>
        <w:tc>
          <w:tcPr>
            <w:tcW w:w="5235" w:type="dxa"/>
            <w:tcBorders>
              <w:top w:val="single" w:sz="4" w:space="0" w:color="auto"/>
              <w:left w:val="single" w:sz="4" w:space="0" w:color="auto"/>
              <w:right w:val="single" w:sz="4" w:space="0" w:color="auto"/>
            </w:tcBorders>
            <w:shd w:val="clear" w:color="auto" w:fill="FFFFFF"/>
            <w:vAlign w:val="bottom"/>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Многообразие полуоткрытых дебютов. Сицилианская зашита, Французская зашита</w:t>
            </w:r>
          </w:p>
        </w:tc>
      </w:tr>
      <w:tr w:rsidR="00193AFE" w:rsidRPr="000E4B2B" w:rsidTr="00193AFE">
        <w:trPr>
          <w:trHeight w:val="384"/>
        </w:trPr>
        <w:tc>
          <w:tcPr>
            <w:tcW w:w="1003" w:type="dxa"/>
            <w:tcBorders>
              <w:top w:val="single" w:sz="4" w:space="0" w:color="auto"/>
              <w:left w:val="single" w:sz="4" w:space="0" w:color="auto"/>
            </w:tcBorders>
            <w:shd w:val="clear" w:color="auto" w:fill="FFFFFF"/>
            <w:vAlign w:val="bottom"/>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11</w:t>
            </w:r>
          </w:p>
        </w:tc>
        <w:tc>
          <w:tcPr>
            <w:tcW w:w="3685"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Закрытые дебюты</w:t>
            </w:r>
          </w:p>
        </w:tc>
        <w:tc>
          <w:tcPr>
            <w:tcW w:w="5235" w:type="dxa"/>
            <w:tcBorders>
              <w:top w:val="single" w:sz="4" w:space="0" w:color="auto"/>
              <w:left w:val="single" w:sz="4" w:space="0" w:color="auto"/>
              <w:righ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Многообразие закрытых дебютов. Славянская защита</w:t>
            </w:r>
          </w:p>
        </w:tc>
      </w:tr>
      <w:tr w:rsidR="00193AFE" w:rsidRPr="000E4B2B" w:rsidTr="00193AFE">
        <w:trPr>
          <w:trHeight w:val="379"/>
        </w:trPr>
        <w:tc>
          <w:tcPr>
            <w:tcW w:w="1003" w:type="dxa"/>
            <w:tcBorders>
              <w:top w:val="single" w:sz="4" w:space="0" w:color="auto"/>
              <w:left w:val="single" w:sz="4" w:space="0" w:color="auto"/>
            </w:tcBorders>
            <w:shd w:val="clear" w:color="auto" w:fill="FFFFFF"/>
            <w:vAlign w:val="center"/>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12</w:t>
            </w:r>
          </w:p>
        </w:tc>
        <w:tc>
          <w:tcPr>
            <w:tcW w:w="3685"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Гамбиты</w:t>
            </w:r>
          </w:p>
        </w:tc>
        <w:tc>
          <w:tcPr>
            <w:tcW w:w="5235" w:type="dxa"/>
            <w:tcBorders>
              <w:top w:val="single" w:sz="4" w:space="0" w:color="auto"/>
              <w:left w:val="single" w:sz="4" w:space="0" w:color="auto"/>
              <w:righ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Королевский гамбит</w:t>
            </w:r>
          </w:p>
        </w:tc>
      </w:tr>
      <w:tr w:rsidR="00193AFE" w:rsidRPr="000E4B2B" w:rsidTr="00193AFE">
        <w:trPr>
          <w:trHeight w:val="749"/>
        </w:trPr>
        <w:tc>
          <w:tcPr>
            <w:tcW w:w="1003"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lastRenderedPageBreak/>
              <w:t>13</w:t>
            </w:r>
          </w:p>
        </w:tc>
        <w:tc>
          <w:tcPr>
            <w:tcW w:w="3685"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Тактический приём «мельни</w:t>
            </w:r>
            <w:r w:rsidRPr="000E4B2B">
              <w:rPr>
                <w:rFonts w:ascii="Times New Roman" w:hAnsi="Times New Roman" w:cs="Times New Roman"/>
                <w:sz w:val="24"/>
                <w:szCs w:val="24"/>
              </w:rPr>
              <w:softHyphen/>
              <w:t>ца»</w:t>
            </w:r>
          </w:p>
        </w:tc>
        <w:tc>
          <w:tcPr>
            <w:tcW w:w="5235" w:type="dxa"/>
            <w:tcBorders>
              <w:top w:val="single" w:sz="4" w:space="0" w:color="auto"/>
              <w:left w:val="single" w:sz="4" w:space="0" w:color="auto"/>
              <w:righ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Знакомство с тактическим приёмом «мельница». Реше</w:t>
            </w:r>
            <w:r w:rsidRPr="000E4B2B">
              <w:rPr>
                <w:rFonts w:ascii="Times New Roman" w:hAnsi="Times New Roman" w:cs="Times New Roman"/>
                <w:sz w:val="24"/>
                <w:szCs w:val="24"/>
              </w:rPr>
              <w:softHyphen/>
              <w:t>ние дидактических заданий</w:t>
            </w:r>
          </w:p>
        </w:tc>
      </w:tr>
      <w:tr w:rsidR="00193AFE" w:rsidRPr="000E4B2B" w:rsidTr="00193AFE">
        <w:trPr>
          <w:trHeight w:val="754"/>
        </w:trPr>
        <w:tc>
          <w:tcPr>
            <w:tcW w:w="1003"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14</w:t>
            </w:r>
          </w:p>
        </w:tc>
        <w:tc>
          <w:tcPr>
            <w:tcW w:w="3685"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Тактический приём «перекры</w:t>
            </w:r>
            <w:r w:rsidRPr="000E4B2B">
              <w:rPr>
                <w:rFonts w:ascii="Times New Roman" w:hAnsi="Times New Roman" w:cs="Times New Roman"/>
                <w:sz w:val="24"/>
                <w:szCs w:val="24"/>
              </w:rPr>
              <w:softHyphen/>
              <w:t>тие»</w:t>
            </w:r>
          </w:p>
        </w:tc>
        <w:tc>
          <w:tcPr>
            <w:tcW w:w="5235" w:type="dxa"/>
            <w:tcBorders>
              <w:top w:val="single" w:sz="4" w:space="0" w:color="auto"/>
              <w:left w:val="single" w:sz="4" w:space="0" w:color="auto"/>
              <w:righ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Знакомство с тактическим приёмом «перекрытие». Ре</w:t>
            </w:r>
            <w:r w:rsidRPr="000E4B2B">
              <w:rPr>
                <w:rFonts w:ascii="Times New Roman" w:hAnsi="Times New Roman" w:cs="Times New Roman"/>
                <w:sz w:val="24"/>
                <w:szCs w:val="24"/>
              </w:rPr>
              <w:softHyphen/>
              <w:t>шение дидактических заданий</w:t>
            </w:r>
          </w:p>
        </w:tc>
      </w:tr>
      <w:tr w:rsidR="00193AFE" w:rsidRPr="000E4B2B" w:rsidTr="00193AFE">
        <w:trPr>
          <w:trHeight w:val="749"/>
        </w:trPr>
        <w:tc>
          <w:tcPr>
            <w:tcW w:w="1003"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15</w:t>
            </w:r>
          </w:p>
        </w:tc>
        <w:tc>
          <w:tcPr>
            <w:tcW w:w="3685"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Тактический приём «рентген»</w:t>
            </w:r>
          </w:p>
        </w:tc>
        <w:tc>
          <w:tcPr>
            <w:tcW w:w="5235" w:type="dxa"/>
            <w:tcBorders>
              <w:top w:val="single" w:sz="4" w:space="0" w:color="auto"/>
              <w:left w:val="single" w:sz="4" w:space="0" w:color="auto"/>
              <w:righ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Знакомство с тактическим приёмом «рентген». Решение дидактических заданий</w:t>
            </w:r>
          </w:p>
        </w:tc>
      </w:tr>
      <w:tr w:rsidR="00193AFE" w:rsidRPr="000E4B2B" w:rsidTr="00193AFE">
        <w:trPr>
          <w:trHeight w:val="749"/>
        </w:trPr>
        <w:tc>
          <w:tcPr>
            <w:tcW w:w="1003" w:type="dxa"/>
            <w:tcBorders>
              <w:top w:val="single" w:sz="4" w:space="0" w:color="auto"/>
              <w:left w:val="single" w:sz="4" w:space="0" w:color="auto"/>
            </w:tcBorders>
            <w:shd w:val="clear" w:color="auto" w:fill="FFFFFF"/>
            <w:vAlign w:val="center"/>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16</w:t>
            </w:r>
          </w:p>
        </w:tc>
        <w:tc>
          <w:tcPr>
            <w:tcW w:w="3685" w:type="dxa"/>
            <w:tcBorders>
              <w:top w:val="single" w:sz="4" w:space="0" w:color="auto"/>
              <w:left w:val="single" w:sz="4" w:space="0" w:color="auto"/>
            </w:tcBorders>
            <w:shd w:val="clear" w:color="auto" w:fill="FFFFFF"/>
            <w:vAlign w:val="bottom"/>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Конкурс решения позиций: как бы вы сыграли?</w:t>
            </w:r>
          </w:p>
        </w:tc>
        <w:tc>
          <w:tcPr>
            <w:tcW w:w="5235" w:type="dxa"/>
            <w:tcBorders>
              <w:top w:val="single" w:sz="4" w:space="0" w:color="auto"/>
              <w:left w:val="single" w:sz="4" w:space="0" w:color="auto"/>
              <w:righ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Отработка на практике материала уроков 13-16</w:t>
            </w:r>
          </w:p>
        </w:tc>
      </w:tr>
      <w:tr w:rsidR="00193AFE" w:rsidRPr="000E4B2B" w:rsidTr="00193AFE">
        <w:trPr>
          <w:trHeight w:val="950"/>
        </w:trPr>
        <w:tc>
          <w:tcPr>
            <w:tcW w:w="1003"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17</w:t>
            </w:r>
          </w:p>
        </w:tc>
        <w:tc>
          <w:tcPr>
            <w:tcW w:w="3685"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Анализ шахматной партии: выбери ход</w:t>
            </w:r>
          </w:p>
        </w:tc>
        <w:tc>
          <w:tcPr>
            <w:tcW w:w="5235" w:type="dxa"/>
            <w:tcBorders>
              <w:top w:val="single" w:sz="4" w:space="0" w:color="auto"/>
              <w:left w:val="single" w:sz="4" w:space="0" w:color="auto"/>
              <w:righ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Разбор и анализ партий чемпионов мира и ведущих шахматистов мира</w:t>
            </w:r>
          </w:p>
        </w:tc>
      </w:tr>
      <w:tr w:rsidR="00193AFE" w:rsidRPr="000E4B2B" w:rsidTr="00193AFE">
        <w:trPr>
          <w:trHeight w:val="581"/>
        </w:trPr>
        <w:tc>
          <w:tcPr>
            <w:tcW w:w="1003" w:type="dxa"/>
            <w:tcBorders>
              <w:top w:val="single" w:sz="4" w:space="0" w:color="auto"/>
              <w:left w:val="single" w:sz="4" w:space="0" w:color="auto"/>
            </w:tcBorders>
            <w:shd w:val="clear" w:color="auto" w:fill="FFFFFF"/>
            <w:vAlign w:val="center"/>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18-21</w:t>
            </w:r>
          </w:p>
        </w:tc>
        <w:tc>
          <w:tcPr>
            <w:tcW w:w="3685"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Шахматный турнир</w:t>
            </w:r>
          </w:p>
        </w:tc>
        <w:tc>
          <w:tcPr>
            <w:tcW w:w="5235" w:type="dxa"/>
            <w:tcBorders>
              <w:top w:val="single" w:sz="4" w:space="0" w:color="auto"/>
              <w:left w:val="single" w:sz="4" w:space="0" w:color="auto"/>
              <w:righ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Игровая практика</w:t>
            </w:r>
          </w:p>
        </w:tc>
      </w:tr>
      <w:tr w:rsidR="00193AFE" w:rsidRPr="000E4B2B" w:rsidTr="00193AFE">
        <w:trPr>
          <w:trHeight w:val="1862"/>
        </w:trPr>
        <w:tc>
          <w:tcPr>
            <w:tcW w:w="1003"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22-25</w:t>
            </w:r>
          </w:p>
        </w:tc>
        <w:tc>
          <w:tcPr>
            <w:tcW w:w="3685"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Простейшие ладейные энд</w:t>
            </w:r>
            <w:r w:rsidRPr="000E4B2B">
              <w:rPr>
                <w:rFonts w:ascii="Times New Roman" w:hAnsi="Times New Roman" w:cs="Times New Roman"/>
                <w:sz w:val="24"/>
                <w:szCs w:val="24"/>
              </w:rPr>
              <w:softHyphen/>
              <w:t>шпили: ладья с пешкой и ко</w:t>
            </w:r>
            <w:r w:rsidRPr="000E4B2B">
              <w:rPr>
                <w:rFonts w:ascii="Times New Roman" w:hAnsi="Times New Roman" w:cs="Times New Roman"/>
                <w:sz w:val="24"/>
                <w:szCs w:val="24"/>
              </w:rPr>
              <w:softHyphen/>
              <w:t>ролём против ладьи и короля</w:t>
            </w:r>
          </w:p>
        </w:tc>
        <w:tc>
          <w:tcPr>
            <w:tcW w:w="5235" w:type="dxa"/>
            <w:tcBorders>
              <w:top w:val="single" w:sz="4" w:space="0" w:color="auto"/>
              <w:left w:val="single" w:sz="4" w:space="0" w:color="auto"/>
              <w:right w:val="single" w:sz="4" w:space="0" w:color="auto"/>
            </w:tcBorders>
            <w:shd w:val="clear" w:color="auto" w:fill="FFFFFF"/>
            <w:vAlign w:val="bottom"/>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Знакомство с простейшими ладейными эндшпилями; способами защиты за слабейшую сторону и способами игры на выигрыш за сильнейшую сторону; изучение приёмов «построение моста», «отталкивание плечом», знакомство с позицией Филидора и позицией Лусены</w:t>
            </w:r>
          </w:p>
        </w:tc>
      </w:tr>
      <w:tr w:rsidR="000E4B2B" w:rsidRPr="000E4B2B" w:rsidTr="00193AFE">
        <w:trPr>
          <w:trHeight w:val="1118"/>
        </w:trPr>
        <w:tc>
          <w:tcPr>
            <w:tcW w:w="1003"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26</w:t>
            </w:r>
          </w:p>
        </w:tc>
        <w:tc>
          <w:tcPr>
            <w:tcW w:w="3685" w:type="dxa"/>
            <w:tcBorders>
              <w:top w:val="single" w:sz="4" w:space="0" w:color="auto"/>
              <w:left w:val="single" w:sz="4" w:space="0" w:color="auto"/>
            </w:tcBorders>
            <w:shd w:val="clear" w:color="auto" w:fill="FFFFFF"/>
            <w:vAlign w:val="bottom"/>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Простейшие легкофигурные окончания: мат двумя слона</w:t>
            </w:r>
            <w:r w:rsidRPr="000E4B2B">
              <w:rPr>
                <w:rFonts w:ascii="Times New Roman" w:hAnsi="Times New Roman" w:cs="Times New Roman"/>
                <w:sz w:val="24"/>
                <w:szCs w:val="24"/>
              </w:rPr>
              <w:softHyphen/>
              <w:t>ми одинокому королю.</w:t>
            </w:r>
          </w:p>
        </w:tc>
        <w:tc>
          <w:tcPr>
            <w:tcW w:w="5235" w:type="dxa"/>
            <w:tcBorders>
              <w:top w:val="single" w:sz="4" w:space="0" w:color="auto"/>
              <w:left w:val="single" w:sz="4" w:space="0" w:color="auto"/>
              <w:right w:val="single" w:sz="4" w:space="0" w:color="auto"/>
            </w:tcBorders>
            <w:shd w:val="clear" w:color="auto" w:fill="FFFFFF"/>
            <w:vAlign w:val="center"/>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Знакомство с простейшими легкофигурными окончани</w:t>
            </w:r>
            <w:r w:rsidRPr="000E4B2B">
              <w:rPr>
                <w:rFonts w:ascii="Times New Roman" w:hAnsi="Times New Roman" w:cs="Times New Roman"/>
                <w:sz w:val="24"/>
                <w:szCs w:val="24"/>
              </w:rPr>
              <w:softHyphen/>
              <w:t>ями: техника матования двумя слонами</w:t>
            </w:r>
          </w:p>
        </w:tc>
      </w:tr>
      <w:tr w:rsidR="00193AFE" w:rsidRPr="000E4B2B" w:rsidTr="00193AFE">
        <w:trPr>
          <w:trHeight w:val="1123"/>
        </w:trPr>
        <w:tc>
          <w:tcPr>
            <w:tcW w:w="1003" w:type="dxa"/>
            <w:tcBorders>
              <w:top w:val="single" w:sz="4" w:space="0" w:color="auto"/>
              <w:lef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27</w:t>
            </w:r>
          </w:p>
        </w:tc>
        <w:tc>
          <w:tcPr>
            <w:tcW w:w="3685" w:type="dxa"/>
            <w:tcBorders>
              <w:top w:val="single" w:sz="4" w:space="0" w:color="auto"/>
              <w:left w:val="single" w:sz="4" w:space="0" w:color="auto"/>
            </w:tcBorders>
            <w:shd w:val="clear" w:color="auto" w:fill="FFFFFF"/>
            <w:vAlign w:val="bottom"/>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Простейшие легкофигурные окончания: мат конём и сло</w:t>
            </w:r>
            <w:r w:rsidRPr="000E4B2B">
              <w:rPr>
                <w:rFonts w:ascii="Times New Roman" w:hAnsi="Times New Roman" w:cs="Times New Roman"/>
                <w:sz w:val="24"/>
                <w:szCs w:val="24"/>
              </w:rPr>
              <w:softHyphen/>
              <w:t>ном одинокому королю</w:t>
            </w:r>
          </w:p>
        </w:tc>
        <w:tc>
          <w:tcPr>
            <w:tcW w:w="5235" w:type="dxa"/>
            <w:tcBorders>
              <w:top w:val="single" w:sz="4" w:space="0" w:color="auto"/>
              <w:left w:val="single" w:sz="4" w:space="0" w:color="auto"/>
              <w:righ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Знакомство с простейшими легкофигурными окончани</w:t>
            </w:r>
            <w:r w:rsidRPr="000E4B2B">
              <w:rPr>
                <w:rFonts w:ascii="Times New Roman" w:hAnsi="Times New Roman" w:cs="Times New Roman"/>
                <w:sz w:val="24"/>
                <w:szCs w:val="24"/>
              </w:rPr>
              <w:softHyphen/>
              <w:t>ями: техника матования слоном и конём</w:t>
            </w:r>
          </w:p>
        </w:tc>
      </w:tr>
      <w:tr w:rsidR="00193AFE" w:rsidRPr="000E4B2B" w:rsidTr="00193AFE">
        <w:trPr>
          <w:trHeight w:val="749"/>
        </w:trPr>
        <w:tc>
          <w:tcPr>
            <w:tcW w:w="1003" w:type="dxa"/>
            <w:tcBorders>
              <w:top w:val="single" w:sz="4" w:space="0" w:color="auto"/>
              <w:left w:val="single" w:sz="4" w:space="0" w:color="auto"/>
            </w:tcBorders>
            <w:shd w:val="clear" w:color="auto" w:fill="FFFFFF"/>
            <w:vAlign w:val="center"/>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28</w:t>
            </w:r>
          </w:p>
        </w:tc>
        <w:tc>
          <w:tcPr>
            <w:tcW w:w="3685" w:type="dxa"/>
            <w:tcBorders>
              <w:top w:val="single" w:sz="4" w:space="0" w:color="auto"/>
              <w:left w:val="single" w:sz="4" w:space="0" w:color="auto"/>
            </w:tcBorders>
            <w:shd w:val="clear" w:color="auto" w:fill="FFFFFF"/>
            <w:vAlign w:val="bottom"/>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Конкурс решения позиций: как бы вы сыграли?</w:t>
            </w:r>
          </w:p>
        </w:tc>
        <w:tc>
          <w:tcPr>
            <w:tcW w:w="5235" w:type="dxa"/>
            <w:tcBorders>
              <w:top w:val="single" w:sz="4" w:space="0" w:color="auto"/>
              <w:left w:val="single" w:sz="4" w:space="0" w:color="auto"/>
              <w:righ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Отработка на практике материала уроков 22-27</w:t>
            </w:r>
          </w:p>
        </w:tc>
      </w:tr>
      <w:tr w:rsidR="00193AFE" w:rsidRPr="000E4B2B" w:rsidTr="00193AFE">
        <w:trPr>
          <w:trHeight w:val="763"/>
        </w:trPr>
        <w:tc>
          <w:tcPr>
            <w:tcW w:w="1003" w:type="dxa"/>
            <w:tcBorders>
              <w:top w:val="single" w:sz="4" w:space="0" w:color="auto"/>
              <w:left w:val="single" w:sz="4" w:space="0" w:color="auto"/>
              <w:bottom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29</w:t>
            </w:r>
          </w:p>
        </w:tc>
        <w:tc>
          <w:tcPr>
            <w:tcW w:w="3685" w:type="dxa"/>
            <w:tcBorders>
              <w:top w:val="single" w:sz="4" w:space="0" w:color="auto"/>
              <w:left w:val="single" w:sz="4" w:space="0" w:color="auto"/>
              <w:bottom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Роль шахмат в жизни челове</w:t>
            </w:r>
            <w:r w:rsidRPr="000E4B2B">
              <w:rPr>
                <w:rFonts w:ascii="Times New Roman" w:hAnsi="Times New Roman" w:cs="Times New Roman"/>
                <w:sz w:val="24"/>
                <w:szCs w:val="24"/>
              </w:rPr>
              <w:softHyphen/>
              <w:t>ка.</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193AFE" w:rsidRPr="000E4B2B" w:rsidRDefault="00193AFE" w:rsidP="00193AFE">
            <w:pPr>
              <w:rPr>
                <w:rFonts w:ascii="Times New Roman" w:hAnsi="Times New Roman" w:cs="Times New Roman"/>
                <w:sz w:val="24"/>
                <w:szCs w:val="24"/>
              </w:rPr>
            </w:pPr>
            <w:r w:rsidRPr="000E4B2B">
              <w:rPr>
                <w:rFonts w:ascii="Times New Roman" w:hAnsi="Times New Roman" w:cs="Times New Roman"/>
                <w:sz w:val="24"/>
                <w:szCs w:val="24"/>
              </w:rPr>
              <w:t>Советы чемпионов мира юным шахматистам. Зачем учиться шахматной игре</w:t>
            </w:r>
          </w:p>
        </w:tc>
      </w:tr>
    </w:tbl>
    <w:tbl>
      <w:tblPr>
        <w:tblOverlap w:val="never"/>
        <w:tblW w:w="9968" w:type="dxa"/>
        <w:tblInd w:w="-274" w:type="dxa"/>
        <w:tblLayout w:type="fixed"/>
        <w:tblCellMar>
          <w:left w:w="10" w:type="dxa"/>
          <w:right w:w="10" w:type="dxa"/>
        </w:tblCellMar>
        <w:tblLook w:val="04A0"/>
      </w:tblPr>
      <w:tblGrid>
        <w:gridCol w:w="1135"/>
        <w:gridCol w:w="3544"/>
        <w:gridCol w:w="5289"/>
      </w:tblGrid>
      <w:tr w:rsidR="00C13F57" w:rsidRPr="000E4B2B" w:rsidTr="00193AFE">
        <w:trPr>
          <w:trHeight w:val="754"/>
        </w:trPr>
        <w:tc>
          <w:tcPr>
            <w:tcW w:w="1135" w:type="dxa"/>
            <w:tcBorders>
              <w:top w:val="single" w:sz="4" w:space="0" w:color="auto"/>
              <w:left w:val="single" w:sz="4" w:space="0" w:color="auto"/>
            </w:tcBorders>
            <w:shd w:val="clear" w:color="auto" w:fill="FFFFFF"/>
          </w:tcPr>
          <w:p w:rsidR="00C13F57" w:rsidRPr="000E4B2B" w:rsidRDefault="00193AFE" w:rsidP="004E3FF1">
            <w:pPr>
              <w:rPr>
                <w:rFonts w:ascii="Times New Roman" w:hAnsi="Times New Roman" w:cs="Times New Roman"/>
                <w:sz w:val="24"/>
                <w:szCs w:val="24"/>
              </w:rPr>
            </w:pPr>
            <w:r w:rsidRPr="000E4B2B">
              <w:rPr>
                <w:rFonts w:ascii="Times New Roman" w:hAnsi="Times New Roman" w:cs="Times New Roman"/>
                <w:sz w:val="24"/>
                <w:szCs w:val="24"/>
              </w:rPr>
              <w:t>32-33</w:t>
            </w:r>
          </w:p>
        </w:tc>
        <w:tc>
          <w:tcPr>
            <w:tcW w:w="3544"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Как стать сильным шахмати</w:t>
            </w:r>
            <w:r w:rsidRPr="000E4B2B">
              <w:rPr>
                <w:rFonts w:ascii="Times New Roman" w:hAnsi="Times New Roman" w:cs="Times New Roman"/>
                <w:sz w:val="24"/>
                <w:szCs w:val="24"/>
              </w:rPr>
              <w:softHyphen/>
              <w:t>стом.</w:t>
            </w:r>
          </w:p>
        </w:tc>
        <w:tc>
          <w:tcPr>
            <w:tcW w:w="5289" w:type="dxa"/>
            <w:tcBorders>
              <w:top w:val="single" w:sz="4" w:space="0" w:color="auto"/>
              <w:left w:val="single" w:sz="4" w:space="0" w:color="auto"/>
              <w:righ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p>
        </w:tc>
      </w:tr>
      <w:tr w:rsidR="00C13F57" w:rsidRPr="000E4B2B" w:rsidTr="00193AFE">
        <w:trPr>
          <w:trHeight w:val="581"/>
        </w:trPr>
        <w:tc>
          <w:tcPr>
            <w:tcW w:w="1135"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30-33</w:t>
            </w:r>
          </w:p>
        </w:tc>
        <w:tc>
          <w:tcPr>
            <w:tcW w:w="3544" w:type="dxa"/>
            <w:tcBorders>
              <w:top w:val="single" w:sz="4" w:space="0" w:color="auto"/>
              <w:lef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Шахматный турнир</w:t>
            </w:r>
          </w:p>
        </w:tc>
        <w:tc>
          <w:tcPr>
            <w:tcW w:w="5289" w:type="dxa"/>
            <w:tcBorders>
              <w:top w:val="single" w:sz="4" w:space="0" w:color="auto"/>
              <w:left w:val="single" w:sz="4" w:space="0" w:color="auto"/>
              <w:righ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Игровая практика</w:t>
            </w:r>
          </w:p>
        </w:tc>
      </w:tr>
      <w:tr w:rsidR="00C13F57" w:rsidRPr="000E4B2B" w:rsidTr="00193AFE">
        <w:trPr>
          <w:trHeight w:val="389"/>
        </w:trPr>
        <w:tc>
          <w:tcPr>
            <w:tcW w:w="1135" w:type="dxa"/>
            <w:tcBorders>
              <w:top w:val="single" w:sz="4" w:space="0" w:color="auto"/>
              <w:left w:val="single" w:sz="4" w:space="0" w:color="auto"/>
              <w:bottom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34</w:t>
            </w:r>
          </w:p>
        </w:tc>
        <w:tc>
          <w:tcPr>
            <w:tcW w:w="3544" w:type="dxa"/>
            <w:tcBorders>
              <w:top w:val="single" w:sz="4" w:space="0" w:color="auto"/>
              <w:left w:val="single" w:sz="4" w:space="0" w:color="auto"/>
              <w:bottom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Шахматный праздник</w:t>
            </w:r>
          </w:p>
        </w:tc>
        <w:tc>
          <w:tcPr>
            <w:tcW w:w="5289" w:type="dxa"/>
            <w:tcBorders>
              <w:top w:val="single" w:sz="4" w:space="0" w:color="auto"/>
              <w:left w:val="single" w:sz="4" w:space="0" w:color="auto"/>
              <w:bottom w:val="single" w:sz="4" w:space="0" w:color="auto"/>
              <w:right w:val="single" w:sz="4" w:space="0" w:color="auto"/>
            </w:tcBorders>
            <w:shd w:val="clear" w:color="auto" w:fill="FFFFFF"/>
          </w:tcPr>
          <w:p w:rsidR="00C13F57" w:rsidRPr="000E4B2B" w:rsidRDefault="00C13F57" w:rsidP="004E3FF1">
            <w:pPr>
              <w:rPr>
                <w:rFonts w:ascii="Times New Roman" w:hAnsi="Times New Roman" w:cs="Times New Roman"/>
                <w:sz w:val="24"/>
                <w:szCs w:val="24"/>
              </w:rPr>
            </w:pPr>
            <w:r w:rsidRPr="000E4B2B">
              <w:rPr>
                <w:rFonts w:ascii="Times New Roman" w:hAnsi="Times New Roman" w:cs="Times New Roman"/>
                <w:sz w:val="24"/>
                <w:szCs w:val="24"/>
              </w:rPr>
              <w:t>Решение заданий, игровая практика</w:t>
            </w:r>
          </w:p>
        </w:tc>
      </w:tr>
    </w:tbl>
    <w:p w:rsidR="000E37DB" w:rsidRPr="000E4B2B" w:rsidRDefault="000E37DB" w:rsidP="00BA2D2C">
      <w:pPr>
        <w:rPr>
          <w:rFonts w:ascii="Times New Roman" w:eastAsia="Times New Roman" w:hAnsi="Times New Roman" w:cs="Times New Roman"/>
          <w:color w:val="333333"/>
          <w:sz w:val="24"/>
          <w:szCs w:val="24"/>
          <w:lang w:eastAsia="ru-RU"/>
        </w:rPr>
      </w:pPr>
    </w:p>
    <w:p w:rsidR="000E37DB" w:rsidRPr="000E4B2B" w:rsidRDefault="000E37DB" w:rsidP="00BA2D2C">
      <w:pPr>
        <w:rPr>
          <w:rFonts w:ascii="Times New Roman" w:eastAsia="Times New Roman" w:hAnsi="Times New Roman" w:cs="Times New Roman"/>
          <w:color w:val="333333"/>
          <w:sz w:val="24"/>
          <w:szCs w:val="24"/>
          <w:lang w:eastAsia="ru-RU"/>
        </w:rPr>
      </w:pPr>
    </w:p>
    <w:p w:rsidR="000E37DB" w:rsidRPr="000E4B2B" w:rsidRDefault="000E37DB" w:rsidP="00BA2D2C">
      <w:pPr>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b/>
          <w:color w:val="333333"/>
          <w:sz w:val="24"/>
          <w:szCs w:val="24"/>
          <w:lang w:eastAsia="ru-RU"/>
        </w:rPr>
        <w:t>7.Материально- техническое обеспечение</w:t>
      </w:r>
      <w:r w:rsidRPr="000E4B2B">
        <w:rPr>
          <w:rFonts w:ascii="Times New Roman" w:eastAsia="Times New Roman" w:hAnsi="Times New Roman" w:cs="Times New Roman"/>
          <w:color w:val="333333"/>
          <w:sz w:val="24"/>
          <w:szCs w:val="24"/>
          <w:lang w:eastAsia="ru-RU"/>
        </w:rPr>
        <w:t xml:space="preserve"> </w:t>
      </w:r>
    </w:p>
    <w:p w:rsidR="00672A58" w:rsidRPr="000E4B2B" w:rsidRDefault="000E37DB" w:rsidP="00BA2D2C">
      <w:pPr>
        <w:rPr>
          <w:rFonts w:ascii="Times New Roman" w:hAnsi="Times New Roman" w:cs="Times New Roman"/>
          <w:sz w:val="24"/>
          <w:szCs w:val="24"/>
        </w:rPr>
      </w:pPr>
      <w:r w:rsidRPr="000E4B2B">
        <w:rPr>
          <w:rFonts w:ascii="Times New Roman" w:eastAsia="Times New Roman" w:hAnsi="Times New Roman" w:cs="Times New Roman"/>
          <w:color w:val="333333"/>
          <w:sz w:val="24"/>
          <w:szCs w:val="24"/>
          <w:lang w:eastAsia="ru-RU"/>
        </w:rPr>
        <w:t>Ноутбук</w:t>
      </w:r>
      <w:r w:rsidRPr="000E4B2B">
        <w:rPr>
          <w:rFonts w:ascii="Times New Roman" w:eastAsia="Times New Roman" w:hAnsi="Times New Roman" w:cs="Times New Roman"/>
          <w:color w:val="333333"/>
          <w:sz w:val="24"/>
          <w:szCs w:val="24"/>
          <w:lang w:eastAsia="ru-RU"/>
        </w:rPr>
        <w:br/>
        <w:t>мультимедиапроектор</w:t>
      </w:r>
      <w:r w:rsidRPr="000E4B2B">
        <w:rPr>
          <w:rFonts w:ascii="Times New Roman" w:eastAsia="Times New Roman" w:hAnsi="Times New Roman" w:cs="Times New Roman"/>
          <w:color w:val="333333"/>
          <w:sz w:val="24"/>
          <w:szCs w:val="24"/>
          <w:lang w:eastAsia="ru-RU"/>
        </w:rPr>
        <w:br/>
        <w:t>Литература</w:t>
      </w:r>
      <w:proofErr w:type="gramStart"/>
      <w:r w:rsidRPr="000E4B2B">
        <w:rPr>
          <w:rFonts w:ascii="Times New Roman" w:eastAsia="Times New Roman" w:hAnsi="Times New Roman" w:cs="Times New Roman"/>
          <w:color w:val="333333"/>
          <w:sz w:val="24"/>
          <w:szCs w:val="24"/>
          <w:lang w:eastAsia="ru-RU"/>
        </w:rPr>
        <w:t xml:space="preserve"> </w:t>
      </w:r>
      <w:r w:rsidR="00672A58" w:rsidRPr="000E4B2B">
        <w:rPr>
          <w:rFonts w:ascii="Times New Roman" w:eastAsia="Times New Roman" w:hAnsi="Times New Roman" w:cs="Times New Roman"/>
          <w:color w:val="333333"/>
          <w:sz w:val="24"/>
          <w:szCs w:val="24"/>
          <w:lang w:eastAsia="ru-RU"/>
        </w:rPr>
        <w:t>:</w:t>
      </w:r>
      <w:proofErr w:type="gramEnd"/>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Дорофеева А.Г. «хочу учить шахматам» 2013</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Шахмат</w:t>
      </w:r>
      <w:proofErr w:type="gramStart"/>
      <w:r w:rsidRPr="000E4B2B">
        <w:rPr>
          <w:rFonts w:ascii="Times New Roman" w:eastAsia="Times New Roman" w:hAnsi="Times New Roman" w:cs="Times New Roman"/>
          <w:color w:val="333333"/>
          <w:sz w:val="24"/>
          <w:szCs w:val="24"/>
          <w:lang w:eastAsia="ru-RU"/>
        </w:rPr>
        <w:t>ы-</w:t>
      </w:r>
      <w:proofErr w:type="gramEnd"/>
      <w:r w:rsidRPr="000E4B2B">
        <w:rPr>
          <w:rFonts w:ascii="Times New Roman" w:eastAsia="Times New Roman" w:hAnsi="Times New Roman" w:cs="Times New Roman"/>
          <w:color w:val="333333"/>
          <w:sz w:val="24"/>
          <w:szCs w:val="24"/>
          <w:lang w:eastAsia="ru-RU"/>
        </w:rPr>
        <w:t xml:space="preserve"> школе. Сост.Б.С. Гершунский, А.Н. Крогиуса, В.С.Хелендика.-М.: Педагогика</w:t>
      </w:r>
    </w:p>
    <w:p w:rsidR="00672A58" w:rsidRPr="000E4B2B" w:rsidRDefault="00672A58" w:rsidP="00672A58">
      <w:pPr>
        <w:shd w:val="clear" w:color="auto" w:fill="FFFFFF"/>
        <w:spacing w:after="150"/>
        <w:jc w:val="center"/>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lastRenderedPageBreak/>
        <w:t>Оригинальные учебники и пособия-сказки</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proofErr w:type="gramStart"/>
      <w:r w:rsidRPr="000E4B2B">
        <w:rPr>
          <w:rFonts w:ascii="Times New Roman" w:eastAsia="Times New Roman" w:hAnsi="Times New Roman" w:cs="Times New Roman"/>
          <w:color w:val="333333"/>
          <w:sz w:val="24"/>
          <w:szCs w:val="24"/>
          <w:lang w:eastAsia="ru-RU"/>
        </w:rPr>
        <w:t>Весела</w:t>
      </w:r>
      <w:proofErr w:type="gramEnd"/>
      <w:r w:rsidRPr="000E4B2B">
        <w:rPr>
          <w:rFonts w:ascii="Times New Roman" w:eastAsia="Times New Roman" w:hAnsi="Times New Roman" w:cs="Times New Roman"/>
          <w:color w:val="333333"/>
          <w:sz w:val="24"/>
          <w:szCs w:val="24"/>
          <w:lang w:eastAsia="ru-RU"/>
        </w:rPr>
        <w:t xml:space="preserve"> И., Веселы И. Шахматный букварь. – М.: Просвещение, 1983.</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Гончаров В. Некоторые актуальные вопросы обучения дошкольника шахматной игре. – М.: ГЦОЛИФК, 1984.</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Гришин В., Ильин Е. Шахматная азбука.</w:t>
      </w:r>
      <w:r w:rsidRPr="000E4B2B">
        <w:rPr>
          <w:rFonts w:ascii="Times New Roman" w:eastAsia="Times New Roman" w:hAnsi="Times New Roman" w:cs="Times New Roman"/>
          <w:b/>
          <w:bCs/>
          <w:color w:val="333333"/>
          <w:sz w:val="24"/>
          <w:szCs w:val="24"/>
          <w:lang w:eastAsia="ru-RU"/>
        </w:rPr>
        <w:t> – </w:t>
      </w:r>
      <w:r w:rsidRPr="000E4B2B">
        <w:rPr>
          <w:rFonts w:ascii="Times New Roman" w:eastAsia="Times New Roman" w:hAnsi="Times New Roman" w:cs="Times New Roman"/>
          <w:color w:val="333333"/>
          <w:sz w:val="24"/>
          <w:szCs w:val="24"/>
          <w:lang w:eastAsia="ru-RU"/>
        </w:rPr>
        <w:t>М.: Детская литература, 1980.</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Зак В., Длуголенский Я. Я играю в шахматы. – Л.: Детская литература, 1985.</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Князева В. Уроки шахмат. – Ташкент: Укитувчи, 1992.</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Сухин И. Волшебные фигуры, или Шахматы для детей 2–5 лет. – М.: Новая школа, 1994.</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Сухин И. Волшебный шахматный мешочек. – Испания: Издательский центр Маркота. Международная шахматная Академия Г. Каспарова, 1992.</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Сухин И. Необыкновенные шахматные приключения.</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Сухин И. Приключения в Шахматной стране. – М.: Педагогика, 1991.</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Сухин И. Удивительные приключения в Шахматной стране. – М.: Поматур, 2000.</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Сухин И. Шахматы для самых маленьких. – М.: Астрель, АСТ, 2000.</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 1994. – Вып. 2.</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Сухин И. Шахматная сказка // Сухин И. Приключения в Шахматной стране. – М.: Педагогика, 1991.Аматуни П. Королевство Восемью Восемь.</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Гришин В., Осипов Н. В гостях у Короля // Гришин В., Осипов Н. Малыши открывают спорт. – М.: Педагогика, 1978.</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Добрыня, посол князя Владимира (былина).</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proofErr w:type="gramStart"/>
      <w:r w:rsidRPr="000E4B2B">
        <w:rPr>
          <w:rFonts w:ascii="Times New Roman" w:eastAsia="Times New Roman" w:hAnsi="Times New Roman" w:cs="Times New Roman"/>
          <w:color w:val="333333"/>
          <w:sz w:val="24"/>
          <w:szCs w:val="24"/>
          <w:lang w:eastAsia="ru-RU"/>
        </w:rPr>
        <w:t>Драгунский</w:t>
      </w:r>
      <w:proofErr w:type="gramEnd"/>
      <w:r w:rsidRPr="000E4B2B">
        <w:rPr>
          <w:rFonts w:ascii="Times New Roman" w:eastAsia="Times New Roman" w:hAnsi="Times New Roman" w:cs="Times New Roman"/>
          <w:color w:val="333333"/>
          <w:sz w:val="24"/>
          <w:szCs w:val="24"/>
          <w:lang w:eastAsia="ru-RU"/>
        </w:rPr>
        <w:t xml:space="preserve"> В. Шляпа гроссмейстера.</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Ильин Е. В стране деревянных королей. – М.: Малыш, 1982.</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Кумма А., Рунге С. Шахматный Король.</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 xml:space="preserve">Медведев В. Как капитан </w:t>
      </w:r>
      <w:proofErr w:type="gramStart"/>
      <w:r w:rsidRPr="000E4B2B">
        <w:rPr>
          <w:rFonts w:ascii="Times New Roman" w:eastAsia="Times New Roman" w:hAnsi="Times New Roman" w:cs="Times New Roman"/>
          <w:color w:val="333333"/>
          <w:sz w:val="24"/>
          <w:szCs w:val="24"/>
          <w:lang w:eastAsia="ru-RU"/>
        </w:rPr>
        <w:t>Соври-голова</w:t>
      </w:r>
      <w:proofErr w:type="gramEnd"/>
      <w:r w:rsidRPr="000E4B2B">
        <w:rPr>
          <w:rFonts w:ascii="Times New Roman" w:eastAsia="Times New Roman" w:hAnsi="Times New Roman" w:cs="Times New Roman"/>
          <w:color w:val="333333"/>
          <w:sz w:val="24"/>
          <w:szCs w:val="24"/>
          <w:lang w:eastAsia="ru-RU"/>
        </w:rPr>
        <w:t xml:space="preserve"> чуть не стал чемпионом, или Фосфорический мальчик.</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Молодцу и семидесяти искусств мало (узбекская сказка).</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proofErr w:type="gramStart"/>
      <w:r w:rsidRPr="000E4B2B">
        <w:rPr>
          <w:rFonts w:ascii="Times New Roman" w:eastAsia="Times New Roman" w:hAnsi="Times New Roman" w:cs="Times New Roman"/>
          <w:color w:val="333333"/>
          <w:sz w:val="24"/>
          <w:szCs w:val="24"/>
          <w:lang w:eastAsia="ru-RU"/>
        </w:rPr>
        <w:t>Остер</w:t>
      </w:r>
      <w:proofErr w:type="gramEnd"/>
      <w:r w:rsidRPr="000E4B2B">
        <w:rPr>
          <w:rFonts w:ascii="Times New Roman" w:eastAsia="Times New Roman" w:hAnsi="Times New Roman" w:cs="Times New Roman"/>
          <w:color w:val="333333"/>
          <w:sz w:val="24"/>
          <w:szCs w:val="24"/>
          <w:lang w:eastAsia="ru-RU"/>
        </w:rPr>
        <w:t xml:space="preserve"> Г. Полезная девчонка.</w:t>
      </w:r>
    </w:p>
    <w:p w:rsidR="00672A58" w:rsidRPr="000E4B2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Пермяк Е. Вечный Король.</w:t>
      </w:r>
    </w:p>
    <w:p w:rsidR="00672A58" w:rsidRPr="000E37DB" w:rsidRDefault="00672A58" w:rsidP="00672A58">
      <w:pPr>
        <w:shd w:val="clear" w:color="auto" w:fill="FFFFFF"/>
        <w:spacing w:after="150"/>
        <w:rPr>
          <w:rFonts w:ascii="Times New Roman" w:eastAsia="Times New Roman" w:hAnsi="Times New Roman" w:cs="Times New Roman"/>
          <w:color w:val="333333"/>
          <w:sz w:val="24"/>
          <w:szCs w:val="24"/>
          <w:lang w:eastAsia="ru-RU"/>
        </w:rPr>
      </w:pPr>
      <w:r w:rsidRPr="000E4B2B">
        <w:rPr>
          <w:rFonts w:ascii="Times New Roman" w:eastAsia="Times New Roman" w:hAnsi="Times New Roman" w:cs="Times New Roman"/>
          <w:color w:val="333333"/>
          <w:sz w:val="24"/>
          <w:szCs w:val="24"/>
          <w:lang w:eastAsia="ru-RU"/>
        </w:rPr>
        <w:t>Сендюков С. Королевство в белую клетку. – М</w:t>
      </w:r>
      <w:r w:rsidRPr="000E37DB">
        <w:rPr>
          <w:rFonts w:ascii="Times New Roman" w:eastAsia="Times New Roman" w:hAnsi="Times New Roman" w:cs="Times New Roman"/>
          <w:color w:val="333333"/>
          <w:sz w:val="24"/>
          <w:szCs w:val="24"/>
          <w:lang w:eastAsia="ru-RU"/>
        </w:rPr>
        <w:t>.: Малыш, 197</w:t>
      </w:r>
      <w:r w:rsidR="000E37DB">
        <w:rPr>
          <w:rFonts w:ascii="Times New Roman" w:eastAsia="Times New Roman" w:hAnsi="Times New Roman" w:cs="Times New Roman"/>
          <w:color w:val="333333"/>
          <w:sz w:val="24"/>
          <w:szCs w:val="24"/>
          <w:lang w:eastAsia="ru-RU"/>
        </w:rPr>
        <w:t>7</w:t>
      </w:r>
    </w:p>
    <w:p w:rsidR="00672A58" w:rsidRPr="00672A58" w:rsidRDefault="00672A58" w:rsidP="00672A58">
      <w:pPr>
        <w:shd w:val="clear" w:color="auto" w:fill="FFFFFF"/>
        <w:spacing w:after="150"/>
        <w:rPr>
          <w:rFonts w:ascii="Helvetica" w:eastAsia="Times New Roman" w:hAnsi="Helvetica" w:cs="Helvetica"/>
          <w:color w:val="333333"/>
          <w:sz w:val="21"/>
          <w:szCs w:val="21"/>
          <w:lang w:eastAsia="ru-RU"/>
        </w:rPr>
      </w:pPr>
    </w:p>
    <w:p w:rsidR="00672A58" w:rsidRPr="00672A58" w:rsidRDefault="00672A58" w:rsidP="00672A58">
      <w:pPr>
        <w:shd w:val="clear" w:color="auto" w:fill="FFFFFF"/>
        <w:spacing w:after="150"/>
        <w:rPr>
          <w:rFonts w:ascii="Helvetica" w:eastAsia="Times New Roman" w:hAnsi="Helvetica" w:cs="Helvetica"/>
          <w:color w:val="333333"/>
          <w:sz w:val="21"/>
          <w:szCs w:val="21"/>
          <w:lang w:eastAsia="ru-RU"/>
        </w:rPr>
      </w:pPr>
    </w:p>
    <w:p w:rsidR="005D5EA9" w:rsidRDefault="005D5EA9"/>
    <w:sectPr w:rsidR="005D5EA9" w:rsidSect="005D5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34AF1"/>
    <w:multiLevelType w:val="multilevel"/>
    <w:tmpl w:val="55F4CA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A58"/>
    <w:rsid w:val="000E37DB"/>
    <w:rsid w:val="000E4B2B"/>
    <w:rsid w:val="00102C0B"/>
    <w:rsid w:val="0016111F"/>
    <w:rsid w:val="00193AFE"/>
    <w:rsid w:val="0054541A"/>
    <w:rsid w:val="005D5EA9"/>
    <w:rsid w:val="00672A58"/>
    <w:rsid w:val="006E3456"/>
    <w:rsid w:val="007B43E9"/>
    <w:rsid w:val="007E14BD"/>
    <w:rsid w:val="00954E30"/>
    <w:rsid w:val="00BA2D2C"/>
    <w:rsid w:val="00C13F57"/>
    <w:rsid w:val="00C17AC7"/>
    <w:rsid w:val="00C6238C"/>
    <w:rsid w:val="00D3184E"/>
    <w:rsid w:val="00D96349"/>
    <w:rsid w:val="00E773FB"/>
    <w:rsid w:val="00FB7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2A58"/>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102C0B"/>
    <w:pPr>
      <w:ind w:left="720"/>
      <w:contextualSpacing/>
    </w:pPr>
  </w:style>
  <w:style w:type="paragraph" w:styleId="a5">
    <w:name w:val="Body Text"/>
    <w:basedOn w:val="a"/>
    <w:link w:val="a6"/>
    <w:uiPriority w:val="1"/>
    <w:unhideWhenUsed/>
    <w:qFormat/>
    <w:rsid w:val="007E14BD"/>
    <w:pPr>
      <w:widowControl w:val="0"/>
      <w:autoSpaceDE w:val="0"/>
      <w:autoSpaceDN w:val="0"/>
      <w:ind w:left="52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7E14BD"/>
    <w:rPr>
      <w:rFonts w:ascii="Times New Roman" w:eastAsia="Times New Roman" w:hAnsi="Times New Roman" w:cs="Times New Roman"/>
      <w:sz w:val="24"/>
      <w:szCs w:val="24"/>
    </w:rPr>
  </w:style>
  <w:style w:type="paragraph" w:customStyle="1" w:styleId="Heading1">
    <w:name w:val="Heading 1"/>
    <w:basedOn w:val="a"/>
    <w:uiPriority w:val="1"/>
    <w:qFormat/>
    <w:rsid w:val="007E14BD"/>
    <w:pPr>
      <w:widowControl w:val="0"/>
      <w:autoSpaceDE w:val="0"/>
      <w:autoSpaceDN w:val="0"/>
      <w:spacing w:before="66"/>
      <w:ind w:left="106"/>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95754587">
      <w:bodyDiv w:val="1"/>
      <w:marLeft w:val="0"/>
      <w:marRight w:val="0"/>
      <w:marTop w:val="0"/>
      <w:marBottom w:val="0"/>
      <w:divBdr>
        <w:top w:val="none" w:sz="0" w:space="0" w:color="auto"/>
        <w:left w:val="none" w:sz="0" w:space="0" w:color="auto"/>
        <w:bottom w:val="none" w:sz="0" w:space="0" w:color="auto"/>
        <w:right w:val="none" w:sz="0" w:space="0" w:color="auto"/>
      </w:divBdr>
    </w:div>
    <w:div w:id="108646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3047</Words>
  <Characters>17372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2021-09-05T03:56:00Z</dcterms:created>
  <dcterms:modified xsi:type="dcterms:W3CDTF">2022-10-17T03:25:00Z</dcterms:modified>
</cp:coreProperties>
</file>